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1AF28" w14:textId="77777777" w:rsidR="009A3735" w:rsidRDefault="005F7D3D">
      <w:pPr>
        <w:pStyle w:val="Standard"/>
        <w:jc w:val="center"/>
      </w:pPr>
      <w:r>
        <w:t>Ang Kahalagahan ng Dalanging Katungkulang Isagawa at ng Pag-aayuno</w:t>
      </w:r>
    </w:p>
    <w:p w14:paraId="762979C1" w14:textId="77777777" w:rsidR="009A3735" w:rsidRDefault="009A3735">
      <w:pPr>
        <w:pStyle w:val="Standard"/>
        <w:jc w:val="center"/>
      </w:pPr>
    </w:p>
    <w:p w14:paraId="3030D45B" w14:textId="77777777" w:rsidR="009A3735" w:rsidRDefault="009A3735">
      <w:pPr>
        <w:pStyle w:val="Standard"/>
        <w:jc w:val="center"/>
      </w:pPr>
    </w:p>
    <w:p w14:paraId="5C4F689F" w14:textId="77777777" w:rsidR="009A3735" w:rsidRDefault="005F7D3D">
      <w:pPr>
        <w:pStyle w:val="Standard"/>
        <w:jc w:val="center"/>
      </w:pPr>
      <w:r>
        <w:t>Piniling mga halaw at mga dalangin mula sa mga Kasulatang Bahá'í</w:t>
      </w:r>
    </w:p>
    <w:p w14:paraId="6D6D7320" w14:textId="77777777" w:rsidR="009A3735" w:rsidRDefault="005F7D3D">
      <w:pPr>
        <w:pStyle w:val="Standard"/>
        <w:jc w:val="center"/>
      </w:pPr>
      <w:r>
        <w:t>Tinipon ng Research Department ng Universal House of Justice</w:t>
      </w:r>
    </w:p>
    <w:p w14:paraId="1AE68AE3" w14:textId="77777777" w:rsidR="009A3735" w:rsidRDefault="005F7D3D">
      <w:pPr>
        <w:pStyle w:val="Standard"/>
        <w:jc w:val="center"/>
      </w:pPr>
      <w:r>
        <w:t>Mayo 2000</w:t>
      </w:r>
    </w:p>
    <w:p w14:paraId="196AEE79" w14:textId="77777777" w:rsidR="009A3735" w:rsidRDefault="009A3735">
      <w:pPr>
        <w:pStyle w:val="Standard"/>
        <w:jc w:val="center"/>
      </w:pPr>
    </w:p>
    <w:p w14:paraId="364B60CA" w14:textId="77777777" w:rsidR="009A3735" w:rsidRDefault="009A3735">
      <w:pPr>
        <w:pStyle w:val="Standard"/>
      </w:pPr>
    </w:p>
    <w:p w14:paraId="04CCEE24" w14:textId="77777777" w:rsidR="009A3735" w:rsidRDefault="005F7D3D">
      <w:pPr>
        <w:pStyle w:val="Standard"/>
        <w:ind w:firstLine="720"/>
      </w:pPr>
      <w:r>
        <w:t xml:space="preserve">Ang Universal House of </w:t>
      </w:r>
      <w:r>
        <w:t xml:space="preserve">Justice, sa muling pagsusuri sa patuloy na pagpapatupad sa mga batas ni Bahá’u’lláh sa loob ng nakaraang apat na taon, ay ipinasiya na kinakailangan ng lahat ng mga Bahá’í “na palalimin ang kanilang kabatiran sa mga biyayang ipinagkakaloob ng mga batas na </w:t>
      </w:r>
      <w:r>
        <w:t>tuwirang nagpapayaman sa buhay ng pagsamba ng indibidwal, at sa gayon, ng pamayanan.” Kabilang sa mga batas na ito ay ang dalanging katungkulang isagawa at ang pag-aayuno, na inilarawan ng Pinagpalang Kagandahan bilang “dalawang bagwis sa buhay ng tao.”</w:t>
      </w:r>
    </w:p>
    <w:p w14:paraId="44D89CDD" w14:textId="77777777" w:rsidR="009A3735" w:rsidRDefault="009A3735">
      <w:pPr>
        <w:pStyle w:val="Standard"/>
        <w:ind w:firstLine="720"/>
      </w:pPr>
    </w:p>
    <w:p w14:paraId="4506B68E" w14:textId="77777777" w:rsidR="009A3735" w:rsidRDefault="005F7D3D">
      <w:pPr>
        <w:pStyle w:val="Standard"/>
        <w:ind w:firstLine="720"/>
      </w:pPr>
      <w:r>
        <w:t>A</w:t>
      </w:r>
      <w:r>
        <w:t>ng kasalukuyang kalipunan ng bagong awtorisadong mga salin ay hinango mula sa napakalawak na karagatan ng mga orihinal na mga Kasulatan ni Bahá’u’lláh at ni ‘Abdu’l-Bahá. Ang layunin nito ay upang higit pang pahusayin ang malalim na pag-unawa ng mga manana</w:t>
      </w:r>
      <w:r>
        <w:t>mpalataya sa napakalaking ibinubunga nitong dalawang dakilang batas.</w:t>
      </w:r>
    </w:p>
    <w:p w14:paraId="2D96517C" w14:textId="77777777" w:rsidR="009A3735" w:rsidRDefault="009A3735">
      <w:pPr>
        <w:pStyle w:val="Standard"/>
      </w:pPr>
    </w:p>
    <w:p w14:paraId="7AC0CB19" w14:textId="77777777" w:rsidR="009A3735" w:rsidRDefault="009A3735">
      <w:pPr>
        <w:pStyle w:val="Standard"/>
      </w:pPr>
    </w:p>
    <w:p w14:paraId="513C821B" w14:textId="77777777" w:rsidR="009A3735" w:rsidRDefault="005F7D3D">
      <w:pPr>
        <w:pStyle w:val="Standard"/>
        <w:numPr>
          <w:ilvl w:val="0"/>
          <w:numId w:val="1"/>
        </w:numPr>
        <w:spacing w:after="288"/>
        <w:ind w:left="0" w:firstLine="0"/>
      </w:pPr>
      <w:r>
        <w:t>Mula sa mga Kasulatan ni Bahá’u’lláh</w:t>
      </w:r>
    </w:p>
    <w:p w14:paraId="195821C0" w14:textId="77777777" w:rsidR="009A3735" w:rsidRDefault="005F7D3D">
      <w:pPr>
        <w:pStyle w:val="Standard"/>
        <w:numPr>
          <w:ilvl w:val="1"/>
          <w:numId w:val="1"/>
        </w:numPr>
        <w:spacing w:after="288"/>
        <w:ind w:left="0" w:firstLine="0"/>
      </w:pPr>
      <w:r>
        <w:t xml:space="preserve">Kami, sa katunayan, ay naglahad ng lahat ng bagay sa Aming Aklat, bilang tanda ng biyaya sa yaong mga naniniwala sa Diyos, ang </w:t>
      </w:r>
      <w:r>
        <w:t>Makapangyarihan sa Lahat, ang Tagapagsanggalang, ang Sariling Ganap. At iniatas Namin, ang dalanging katungkulang isagawa at ang pag-aayuno nang sa gayon sa pamamagitan ng mga ito ang lahat ay makalapit sa Diyos, ang Pinaka-Makapangyarihan, ang Piakamamaha</w:t>
      </w:r>
      <w:r>
        <w:t xml:space="preserve">l. Isinulat Namin ang dalawang batas na ito at ipinalinag ang bawa’t di-mababagong utos. Ipinagbawal Namin sa mga tao ang pagsunod sa anumang maaaring maging sanhi ng paglihis nila sa Katotohanan, at inutusan silang sumunod doon sa maglalapit sa kanila sa </w:t>
      </w:r>
      <w:r>
        <w:t>Kanya na Siyang Makapangyarihan sa Lahat, ang Mapagmahal sa Lahat. Sabihin: Sundin ninyo ang mga utos ng Diyos alang-alang sa pag-ibig sa Kanyang kagandahan, at huwag mabilang sa mga sumusonod sa mga gawi ng aba at luko-luko.</w:t>
      </w:r>
    </w:p>
    <w:p w14:paraId="6513715A" w14:textId="77777777" w:rsidR="009A3735" w:rsidRDefault="005F7D3D">
      <w:pPr>
        <w:pStyle w:val="Standard"/>
        <w:numPr>
          <w:ilvl w:val="1"/>
          <w:numId w:val="1"/>
        </w:numPr>
        <w:spacing w:after="288"/>
        <w:ind w:left="0" w:firstLine="0"/>
      </w:pPr>
      <w:r>
        <w:t>Ang lahat ng papuri ay mapasa-</w:t>
      </w:r>
      <w:r>
        <w:t>Diyos, Siya na naghayag ng batang ng dalanging katungkulang isagawa bilang paalaala sa Kanyang mga tagapaglingkod, at iniatas sa kanila ang Pag-aayuno nang sa ganoon yaong mga nakaluluwag ay mabatid ang mga pighati at pagdurusa ng kapos-palos.</w:t>
      </w:r>
    </w:p>
    <w:p w14:paraId="35F08926" w14:textId="77777777" w:rsidR="009A3735" w:rsidRDefault="005F7D3D">
      <w:pPr>
        <w:pStyle w:val="Standard"/>
        <w:numPr>
          <w:ilvl w:val="1"/>
          <w:numId w:val="1"/>
        </w:numPr>
        <w:spacing w:after="288"/>
        <w:ind w:left="0" w:firstLine="0"/>
      </w:pPr>
      <w:r>
        <w:t>Ang taong ka</w:t>
      </w:r>
      <w:r>
        <w:t>pwa hindi gumagawa ng mabubuting gawain ni mga gawaing pagsamba ay tulad ng isang punongkahoy na hindi namumunga, at isang kilos na hindi nag-iiwan ng bakas. Ang sinumang nakaranas ng banal na kaligayah ng pagsamba ay itatangging ipagpalit ang gayong gawai</w:t>
      </w:r>
      <w:r>
        <w:t xml:space="preserve">n o ang anumang papuri sa Diyos para sa lahat ng umiiral sa daigdig. Ang pag-aayuno at dalanging katungkulang isagawa ay tulad ng dalawang bagwis sa buhay ng tao. Pinagpala siya na pumailanglang sa tulong ng mga ito sa kalangitan ng pag-ibig sa Diyos, ang </w:t>
      </w:r>
      <w:r>
        <w:t>Panginoon ng mga daigdig.</w:t>
      </w:r>
    </w:p>
    <w:p w14:paraId="67CA4F85" w14:textId="77777777" w:rsidR="009A3735" w:rsidRDefault="005F7D3D">
      <w:pPr>
        <w:pStyle w:val="Standard"/>
        <w:widowControl/>
        <w:numPr>
          <w:ilvl w:val="1"/>
          <w:numId w:val="1"/>
        </w:numPr>
        <w:spacing w:after="288"/>
        <w:ind w:left="0" w:firstLine="0"/>
      </w:pPr>
      <w:r>
        <w:t>Kumapit nang mahigpit sa dalanging katungkulang isagawa at sa pag-aayuno. Tunay na ang relihiyon ng Diyos ay tulad sa langit; ang pag-aayuno ay ang araw nito, at ang dalanging katungkulang isagawa ay ang buwan nito. Sa katotohanan</w:t>
      </w:r>
      <w:r>
        <w:t xml:space="preserve">, ang mga ito ay ang mga haligi ng relihiyon, na sa pamamagitan ng mga ang mga matuwid ay nakikilala mula sa mga lumalabag sa Kanyang mga utos. </w:t>
      </w:r>
      <w:r>
        <w:lastRenderedPageBreak/>
        <w:t>Sumasamo Kami sa Diyos, dakilain at luwalhatiin nawa Siya, na buong-giliw Niyang tulutang makasunod ang lahat sa</w:t>
      </w:r>
      <w:r>
        <w:t xml:space="preserve"> inihayag Niya sa Kanyang Napakatandang Aklat.</w:t>
      </w:r>
    </w:p>
    <w:p w14:paraId="57597D8D" w14:textId="77777777" w:rsidR="009A3735" w:rsidRDefault="005F7D3D">
      <w:pPr>
        <w:pStyle w:val="Standard"/>
        <w:widowControl/>
        <w:numPr>
          <w:ilvl w:val="1"/>
          <w:numId w:val="1"/>
        </w:numPr>
        <w:spacing w:after="288"/>
        <w:ind w:left="0" w:firstLine="0"/>
      </w:pPr>
      <w:r>
        <w:t>Iyong alamin na ang relihiyon ay tulad ng langit; at ang pag-aayuno at dalanging katungkulang isagawa ay ang araw nito at ang buwan nito. Sumasamo Kami sa Diyos, dakilain at luwalhatiin nawa Siya, na buong-gil</w:t>
      </w:r>
      <w:r>
        <w:t>iw Niyang tulungan ang bawa’t isang kumikilos sang-ayon sa Kanyang kalooban at mabuting kaluguran.</w:t>
      </w:r>
    </w:p>
    <w:p w14:paraId="1F327B11" w14:textId="77777777" w:rsidR="009A3735" w:rsidRDefault="005F7D3D">
      <w:pPr>
        <w:pStyle w:val="Standard"/>
        <w:widowControl/>
        <w:numPr>
          <w:ilvl w:val="1"/>
          <w:numId w:val="1"/>
        </w:numPr>
        <w:spacing w:after="288"/>
        <w:ind w:left="0" w:firstLine="0"/>
      </w:pPr>
      <w:r>
        <w:t>Huwag maging pabaya sa dalanging katungkulang isagawa at sa pag-aayuno. Siya na hindi sumusunod sa mga ito ay hindi naging ni kailanman ay hindi magiging kat</w:t>
      </w:r>
      <w:r>
        <w:t>anggap-tanggap sa paningin ng Diyos. Sumunod kayo sa wastong kadahilanan sa lahat ng kalagayan. Siya sa katunayan ay nag-utos sa lahat na sumunod doon sa naging at magiging kapaki-pakinabang sa kanila. Siya sa katotohanan ay ang Sariling-Ganap, ang Pinaka-</w:t>
      </w:r>
      <w:r>
        <w:t>Mataas.</w:t>
      </w:r>
    </w:p>
    <w:p w14:paraId="6EA803C7" w14:textId="77777777" w:rsidR="009A3735" w:rsidRDefault="005F7D3D">
      <w:pPr>
        <w:pStyle w:val="Standard"/>
        <w:widowControl/>
        <w:numPr>
          <w:ilvl w:val="1"/>
          <w:numId w:val="1"/>
        </w:numPr>
        <w:spacing w:after="288"/>
        <w:ind w:left="0" w:firstLine="0"/>
      </w:pPr>
      <w:r>
        <w:t>Tungkol sa dalanging katungkulang isagawa, ito ay ipinababa ng Panulat ng Pinaka-Mataas sa gayong paraan na pinaliliyab nito ang mga puso at binibighani ang mga kaluluwa at mga kaisipan ng mga tao.</w:t>
      </w:r>
    </w:p>
    <w:p w14:paraId="3EA5E9DF" w14:textId="77777777" w:rsidR="009A3735" w:rsidRDefault="005F7D3D">
      <w:pPr>
        <w:pStyle w:val="Standard"/>
        <w:widowControl/>
        <w:numPr>
          <w:ilvl w:val="1"/>
          <w:numId w:val="1"/>
        </w:numPr>
        <w:spacing w:after="288"/>
        <w:ind w:left="0" w:firstLine="0"/>
      </w:pPr>
      <w:r>
        <w:t xml:space="preserve">Hinggil sa dalanging katungkulang isagawa, ito ay </w:t>
      </w:r>
      <w:r>
        <w:t>ipinahayag sa gayong paraan na ang sinumang bumigkas nito, nang kahit isang beses lamang, na may nakawalay na puso, ay matutuklasan ang kanyang sarili ay ganap na nakawalay sa daigdig.</w:t>
      </w:r>
    </w:p>
    <w:p w14:paraId="7E09DE29" w14:textId="77777777" w:rsidR="009A3735" w:rsidRDefault="005F7D3D">
      <w:pPr>
        <w:pStyle w:val="Standard"/>
        <w:widowControl/>
        <w:numPr>
          <w:ilvl w:val="1"/>
          <w:numId w:val="1"/>
        </w:numPr>
        <w:spacing w:after="288"/>
        <w:ind w:left="0" w:firstLine="0"/>
      </w:pPr>
      <w:r>
        <w:t>O Aking kapatid! Gaano kadakila, gaano kalubhang dakila, maaaring magin</w:t>
      </w:r>
      <w:r>
        <w:t>g ang batas ng dalanging katungkulang isagawa, kapag, sa pamamagitan ng Kanyang habag at mapagmahal na kagandahang-loob, ang isang ato ay nagagawang sumunod dito. Kapag ang tao ay nagsisimulang usalin ang Dalanging Katungkulang Isagawa, dapat niyang makita</w:t>
      </w:r>
      <w:r>
        <w:t xml:space="preserve"> ang kanyang sarili na nakawalay sa lahat ng nilikhang bagay at ituring ang kanyang sarili bilang ganap na kawalaan sa harap ng kalooban at layunin ng Diyos, sa gayong paraan na wala siyang nakikita maliban sa Kanya sa daigdig ng nilalang. Ito ang katayuan</w:t>
      </w:r>
      <w:r>
        <w:t xml:space="preserve"> ng mga mabuting pinagpala ng Diyos at ng mga lubos na nagmamahal sa Kanya. Kapag gagawain ng isang tao ang Dalanging Katungkulang Isagawa sa ganitong paraan, siya ay ituturing ng Diyos at ng Kalipunan sa kaitaasan na kabilang sa yaong tunay na nag-alay ng</w:t>
      </w:r>
      <w:r>
        <w:t xml:space="preserve"> dalangin.</w:t>
      </w:r>
    </w:p>
    <w:p w14:paraId="5B9CB60A" w14:textId="77777777" w:rsidR="009A3735" w:rsidRDefault="005F7D3D">
      <w:pPr>
        <w:pStyle w:val="Standard"/>
        <w:widowControl/>
        <w:numPr>
          <w:ilvl w:val="1"/>
          <w:numId w:val="1"/>
        </w:numPr>
        <w:spacing w:after="288"/>
        <w:ind w:left="0" w:firstLine="0"/>
      </w:pPr>
      <w:r>
        <w:t>Ang isa sa mga gawain sa pagsunod sa batas ay ang dalanging katungkulang isagawa. Siya na May-taglay ng banal na mga hiwaga ay tinawag itong ang hagdanan ng pag-akyat. Sinabi Niya: “Ang dalanging katungkulang isagawa ay isang hagdanan ng pag-aky</w:t>
      </w:r>
      <w:r>
        <w:t>at para sa mananampalataya.”</w:t>
      </w:r>
      <w:r>
        <w:rPr>
          <w:rStyle w:val="FootnoteReference"/>
        </w:rPr>
        <w:footnoteReference w:id="1"/>
      </w:r>
      <w:r>
        <w:t xml:space="preserve"> Sa loob nito ay natatago at nalilihim ang napakaraming mga bunga at kapakinabangan. Sa katunayan ang mga ito ay hindi kayang bilangin. Gaano kalaki na lang ang katamar</w:t>
      </w:r>
      <w:r>
        <w:t>an ng tao at ang kanyang kawalan ng katarungan sa kanyang sarili kung lilisanin niya itong hagdanan sa pag-akyat at ikakabit ang kanyang sarili sa makalupang mga kayamanan. Tayo ay umaasa na tayo ay matutulungang makagawa ng dalisay at katanggap-tanggap na</w:t>
      </w:r>
      <w:r>
        <w:t xml:space="preserve"> mga gawain. Sumasamo tayo sa Diyos, dakilain at luwalhatiin nawa Siya, na pagtitibayin tayo doon sa ninanais at ikinalulugod Niya at doon sa maglalapit sa atin sa Kanya. Tunay sa Siya ang Makapangyarihan sa Lahat, ang Malakas sa Lahat, Siya sa nakasanayan</w:t>
      </w:r>
      <w:r>
        <w:t>g sumagot sa mga dalangin ng lahat ng tao.</w:t>
      </w:r>
    </w:p>
    <w:p w14:paraId="2600943F" w14:textId="77777777" w:rsidR="009A3735" w:rsidRDefault="005F7D3D">
      <w:pPr>
        <w:pStyle w:val="Standard"/>
        <w:widowControl/>
        <w:numPr>
          <w:ilvl w:val="1"/>
          <w:numId w:val="1"/>
        </w:numPr>
        <w:spacing w:after="288"/>
        <w:ind w:left="0" w:firstLine="0"/>
      </w:pPr>
      <w:r>
        <w:t xml:space="preserve">Sa bagong mga Dalanging Katungkulang Isagawa na ipinahayag sa dakong huli, ang mahabang Dalanging Katungkulang Isagawa ay dapat usalin sa mga panahong iyon na nadarama ng tao na siya sa nasa madasaling kalagayan. </w:t>
      </w:r>
      <w:r>
        <w:t xml:space="preserve">Sa katotohanan, ito ay ipinahayag sa gayong paraan na kung ito ay </w:t>
      </w:r>
      <w:r>
        <w:lastRenderedPageBreak/>
        <w:t>bibigkasin sa isang bato, ang batong iyon ay kikilos at magsasalita; at kung ito ay bibigkasin sa isang bundok, ang bundok na iyon ay gagalaw at dadaloy. Pinagpala siya na umuusal dito at tu</w:t>
      </w:r>
      <w:r>
        <w:t>mutupad sa mga alituntunin ng Diyos. Alinmang dalangin ang basahin, ito ay makasasapat.</w:t>
      </w:r>
    </w:p>
    <w:p w14:paraId="7F43FCF7" w14:textId="77777777" w:rsidR="009A3735" w:rsidRDefault="005F7D3D">
      <w:pPr>
        <w:pStyle w:val="Standard"/>
        <w:widowControl/>
        <w:numPr>
          <w:ilvl w:val="1"/>
          <w:numId w:val="1"/>
        </w:numPr>
        <w:spacing w:after="288"/>
        <w:ind w:left="0" w:firstLine="0"/>
      </w:pPr>
      <w:r>
        <w:t>Sumasamo Kami sa Diyos na tulungan ang Kanyang mga tao upang makasunod sila sa pinakadakila at matayog na Pag-aayuno, na pangangalagaan niyon ang mata ng tao mula sa pa</w:t>
      </w:r>
      <w:r>
        <w:t xml:space="preserve">gtitingin sa anumang ipinagbawal at upang mapigilan ang sarili mula sa pagkain, inumin at anumang hindi buhat sa Kanya. Ipinapanalangin Namin sa Diyos na pagtibayin ang Kanyang mga minamahal upang sila ay magtagumpay sa pagsasagawa ng iniutos sa kanila sa </w:t>
      </w:r>
      <w:r>
        <w:t>Araw na ito.</w:t>
      </w:r>
    </w:p>
    <w:p w14:paraId="6E4C85E4" w14:textId="77777777" w:rsidR="009A3735" w:rsidRDefault="005F7D3D">
      <w:pPr>
        <w:pStyle w:val="Standard"/>
        <w:widowControl/>
        <w:numPr>
          <w:ilvl w:val="1"/>
          <w:numId w:val="1"/>
        </w:numPr>
        <w:spacing w:after="288"/>
        <w:ind w:left="0" w:firstLine="0"/>
      </w:pPr>
      <w:r>
        <w:t>Purihin nawa Siya na nagpahayag ng mga batas sang-ayon sa Kanyang mabuting kaluguran. Tunay na Siya ay naghahari sa anumang naisin Niya. O Aking mga kaibigan! Kumilos kayo nang sang-ayon sa iniutos sa inyo sa Aklat. Ang pag-aayuno ay iniatas s</w:t>
      </w:r>
      <w:r>
        <w:t>a inyo sa buwan ng ‘Alá. Mag-ayuno kayo alang-alang sa inyong Panginoon, ang Makapangyarihan, ang Pinaka-Mataas. Pigilan ang inyong mga sarili mula sa pagsikat ng araw hanggang sa paglubog ng araw. Sa gayon ay inatasan kayo ng Minamahal sang-ayon sa utos n</w:t>
      </w:r>
      <w:r>
        <w:t>g Diyos, ang Makapangyarihan sa Lahat, ang Hindi Napipigilan. Hindi para sa kaninuman ang lumampas sa mga hangganang iinakda ng Diyos at ng Kanyang batas, ni hindi rin nararapat na sumunod ang sinuman sa kanyang sariling walang katuturang mga kathang-isip.</w:t>
      </w:r>
      <w:r>
        <w:t xml:space="preserve"> Pinagpala siya na tumutupad sa Aking mga utos alang-alang sa pagmamahal sa Aking Kagandahan, at kapighatian doon sa nagpapabaya sa Arawbukal ng Utos sa mga araw ng kanyang Panginoon, ang Makapangyarihan sa Lahat, ang Pinakamabisa.</w:t>
      </w:r>
    </w:p>
    <w:p w14:paraId="08B966E8" w14:textId="77777777" w:rsidR="009A3735" w:rsidRDefault="005F7D3D">
      <w:pPr>
        <w:pStyle w:val="Standard"/>
        <w:widowControl/>
        <w:numPr>
          <w:ilvl w:val="1"/>
          <w:numId w:val="1"/>
        </w:numPr>
        <w:spacing w:after="288"/>
        <w:ind w:left="0" w:firstLine="0"/>
      </w:pPr>
      <w:r>
        <w:t>Ito ay isa sa mga gabi n</w:t>
      </w:r>
      <w:r>
        <w:t>g Pag-aayuno, at sa panahong ito ay ipinapahayag ng Dila ng Karingalan at Kaluwalhatian: Walang ibang Diyos maliban sa Akin, ang Pinakamabisang Tagapagsanggalang, ang Sariling-Ganap. Tunay na iniutos Namin sa lahat ang isagawa ang Pag-aayuno sa mga araw na</w:t>
      </w:r>
      <w:r>
        <w:t xml:space="preserve"> ito bilang isang biyaya mula sa Aming bahagi, subali’t ang mga tao ay nananatiling hindi nakababatid, maliban lamang sa yaong mga nakatanto sa layunin ng Diyos sang-ayon sa inihayag sa Kanyang mga batas at naunawaan ang Kanyang dunong na laganap sa lahat </w:t>
      </w:r>
      <w:r>
        <w:t>ng bagay na nakikita at hindi nakikita. Sabihin: Saksi ang Diyos! Ang Kanyang Batas ay isang kuta para sa inyo, kung nakauunawa lamang kayo,n Tunay na wala Siyang layunin doon maliban sa makinabang ang mga kaluluwa ng Kanyang mga tagapaglingkod, subali’t s</w:t>
      </w:r>
      <w:r>
        <w:t>a kasawiang-palad ang karamihan ng sangkatauhan ay nananatiling pabaya doon. Mangapit kayo sa kuldon ng mga batas ng Diyos, at huwag sumunod sa mga nagsipagtalikod sa Aklat, sapagka’t tunay na tutmutol sila sa Diyos, ang Makapangyarihan, ang Minamahal.</w:t>
      </w:r>
    </w:p>
    <w:p w14:paraId="4BAD751F" w14:textId="77777777" w:rsidR="009A3735" w:rsidRDefault="005F7D3D">
      <w:pPr>
        <w:pStyle w:val="Standard"/>
        <w:widowControl/>
        <w:numPr>
          <w:ilvl w:val="1"/>
          <w:numId w:val="1"/>
        </w:numPr>
        <w:spacing w:after="288"/>
        <w:ind w:left="0" w:firstLine="0"/>
      </w:pPr>
      <w:r>
        <w:t>Ito</w:t>
      </w:r>
      <w:r>
        <w:t xml:space="preserve"> ang mga araw ng Pag-aayuno. Pinagpala siya na sa pamamagitan ng init na nilikha ng Pag-aayuno ay dinaragdagan ang kanyang pag-ibig, at nang may kaligayahan at kaningningan ay bumabangon upanng gumawa ng karapat-dapat na mga gawain. Tunay na ginagabayan Ni</w:t>
      </w:r>
      <w:r>
        <w:t>ya ang sinumang ninanais Niya sa tuwid na landas.</w:t>
      </w:r>
    </w:p>
    <w:p w14:paraId="587311DC" w14:textId="77777777" w:rsidR="009A3735" w:rsidRDefault="005F7D3D">
      <w:pPr>
        <w:pStyle w:val="Standard"/>
        <w:widowControl/>
        <w:numPr>
          <w:ilvl w:val="1"/>
          <w:numId w:val="1"/>
        </w:numPr>
        <w:spacing w:after="288"/>
        <w:ind w:left="0" w:firstLine="0"/>
      </w:pPr>
      <w:r>
        <w:t>Bagaman sa panlabas ang Pag-aayuno ay mahirap at nakakapagod, gayumpaman sa panloob ito ay biyaya at katiwasayan. Ang pagdadalisay at pagsasanay ay nababatay at nakasalalay lamang sa gayong mahihirap na mga</w:t>
      </w:r>
      <w:r>
        <w:t xml:space="preserve"> ehersisyo na sang-ayon sa Aklat ng Diyos at pinagtibay ng batas ng Maykapal, hindi yaong mga ipinataw ng mnga hangal sa mga tao. Ang anumang ipinahayag ng Diyos ay minamahal ng kaluluwa. Sumasamo kami sa Kanya na buong-gilim Niya tayong tutulungan na gawa</w:t>
      </w:r>
      <w:r>
        <w:t>in yaong nakalulugod at tinatanggap Niya.</w:t>
      </w:r>
    </w:p>
    <w:p w14:paraId="5180F877" w14:textId="77777777" w:rsidR="009A3735" w:rsidRDefault="005F7D3D">
      <w:pPr>
        <w:pStyle w:val="Standard"/>
        <w:widowControl/>
        <w:numPr>
          <w:ilvl w:val="1"/>
          <w:numId w:val="1"/>
        </w:numPr>
        <w:spacing w:after="288"/>
        <w:ind w:left="0" w:firstLine="0"/>
      </w:pPr>
      <w:r>
        <w:t>Tunay na sinasabi Ko na ang pag-aayuno ay ang sukdulang lunas at ang pinakamabisang nagpapagaling sa karamdaman ng sarili at simbuyo ng damdamin.</w:t>
      </w:r>
    </w:p>
    <w:p w14:paraId="5BC8DB60" w14:textId="77777777" w:rsidR="009A3735" w:rsidRDefault="005F7D3D">
      <w:pPr>
        <w:pStyle w:val="Standard"/>
        <w:widowControl/>
        <w:numPr>
          <w:ilvl w:val="1"/>
          <w:numId w:val="1"/>
        </w:numPr>
        <w:spacing w:after="288"/>
        <w:ind w:left="0" w:firstLine="0"/>
      </w:pPr>
      <w:r>
        <w:lastRenderedPageBreak/>
        <w:t xml:space="preserve">Lahat ng papuri nawa ay mapasa iisang tunay na Diyos na tumulong sa </w:t>
      </w:r>
      <w:r>
        <w:t>Kanyang mga minamahal na isagawa ang Pag-aayuno at tinulungan silang tuparin ang iniutos sa Aklat. Sa katotohanan ang walang-puknat na papuri at pasasalamat ay nararapat ibigay sa Kanya dahil sa buong-giliw na pagpapatibay Niya sa Kanyang mga minamahal upa</w:t>
      </w:r>
      <w:r>
        <w:t xml:space="preserve">ng magawa yaong sanhi ng pagdadakila ng Kanyang Salita. Kung ang isang tao ay may sampung libong buhay at inialay ang lahat ng mga ito upang mapatunayan ang katotohanan ng mga batas at mga kautusan ng Diyos, kauutangan ng lgoob pa rin niya Siya, sapagka’t </w:t>
      </w:r>
      <w:r>
        <w:t>ang anumang nagmula sa Kanyang di-napipigilang utos ay nagbubunga lamang ng kapakinabangan sa Kanyang mga kaibigan at mga minamahal.</w:t>
      </w:r>
    </w:p>
    <w:p w14:paraId="4394CC2A" w14:textId="77777777" w:rsidR="009A3735" w:rsidRDefault="005F7D3D">
      <w:pPr>
        <w:pStyle w:val="Standard"/>
        <w:widowControl/>
        <w:numPr>
          <w:ilvl w:val="1"/>
          <w:numId w:val="1"/>
        </w:numPr>
        <w:spacing w:after="288"/>
        <w:ind w:left="0" w:firstLine="0"/>
      </w:pPr>
      <w:r>
        <w:t>May iba’t-ibang mga yugto at mga kalagayan para sa Pag-aayuno at di-mabilang na mga bunga at mga biyaya ang nalilihim doon.</w:t>
      </w:r>
      <w:r>
        <w:t xml:space="preserve"> Pinagpala silang mga nakahantong sa mga iyon.</w:t>
      </w:r>
    </w:p>
    <w:p w14:paraId="3E693C60" w14:textId="77777777" w:rsidR="009A3735" w:rsidRDefault="005F7D3D">
      <w:pPr>
        <w:pStyle w:val="Standard"/>
        <w:widowControl/>
        <w:numPr>
          <w:ilvl w:val="1"/>
          <w:numId w:val="1"/>
        </w:numPr>
        <w:spacing w:after="288"/>
        <w:ind w:left="0" w:firstLine="0"/>
      </w:pPr>
      <w:r>
        <w:t>Sa maliwanag na mga kalagayan ng kahinaan, karamdaman o pinsala, ang batas ng Pag-aayuno ay hindi tungkuling gawain. Ang utos na ito ay sang-ayon sa mga turo ng Diyos, walang-hanggan noong nakaraan, walang-han</w:t>
      </w:r>
      <w:r>
        <w:t>ggan sa hinaharap. Pinagpala silang kumikilos nang sang-ayon dito.</w:t>
      </w:r>
    </w:p>
    <w:p w14:paraId="663E15E6" w14:textId="77777777" w:rsidR="009A3735" w:rsidRDefault="005F7D3D">
      <w:pPr>
        <w:pStyle w:val="Standard"/>
        <w:widowControl/>
        <w:numPr>
          <w:ilvl w:val="1"/>
          <w:numId w:val="1"/>
        </w:numPr>
        <w:spacing w:after="288"/>
        <w:ind w:left="0" w:firstLine="0"/>
      </w:pPr>
      <w:r>
        <w:t>Ang batas ng Pag-aayuno ay iniutos para doon sa mga walang karamdaman at malulusog; kaugnay naman ng mga maysakit o mahina, ang batas na ito kailanman noong nakaraan ni ngayo ay hindi ipina</w:t>
      </w:r>
      <w:r>
        <w:t>tutupad.</w:t>
      </w:r>
    </w:p>
    <w:p w14:paraId="76DB0F63" w14:textId="77777777" w:rsidR="009A3735" w:rsidRDefault="009A3735">
      <w:pPr>
        <w:pStyle w:val="Standard"/>
        <w:widowControl/>
        <w:spacing w:after="288"/>
      </w:pPr>
    </w:p>
    <w:p w14:paraId="4CEA4C50" w14:textId="77777777" w:rsidR="009A3735" w:rsidRDefault="005F7D3D">
      <w:pPr>
        <w:pStyle w:val="Standard"/>
        <w:widowControl/>
        <w:numPr>
          <w:ilvl w:val="0"/>
          <w:numId w:val="1"/>
        </w:numPr>
        <w:spacing w:after="288"/>
        <w:ind w:left="0" w:firstLine="0"/>
      </w:pPr>
      <w:r>
        <w:t>Mula sa mga Kasulatan ni ‘Abdu’l-Bahá</w:t>
      </w:r>
    </w:p>
    <w:p w14:paraId="537E82EF" w14:textId="77777777" w:rsidR="009A3735" w:rsidRDefault="005F7D3D">
      <w:pPr>
        <w:pStyle w:val="Standard"/>
        <w:widowControl/>
        <w:numPr>
          <w:ilvl w:val="1"/>
          <w:numId w:val="1"/>
        </w:numPr>
        <w:spacing w:after="288"/>
        <w:ind w:left="0" w:firstLine="0"/>
      </w:pPr>
      <w:r>
        <w:t>Ang dalanging katungkulang isagawa at ang pag-aayuno ay kabilang sa pinakadakilang mga batas nitong banal na Dispensasyon.</w:t>
      </w:r>
    </w:p>
    <w:p w14:paraId="3771FDEA" w14:textId="77777777" w:rsidR="009A3735" w:rsidRDefault="005F7D3D">
      <w:pPr>
        <w:pStyle w:val="Standard"/>
        <w:widowControl/>
        <w:numPr>
          <w:ilvl w:val="1"/>
          <w:numId w:val="1"/>
        </w:numPr>
        <w:spacing w:after="288"/>
        <w:ind w:left="0" w:firstLine="0"/>
      </w:pPr>
      <w:r>
        <w:t xml:space="preserve">Sa larangan ng pagsasamba, ang pag-aayuno at dalanging katungkulang isagawa ay </w:t>
      </w:r>
      <w:r>
        <w:t xml:space="preserve">bumubuo sa dalawang pinakamatibay na mga haligi ng banal na Batas ng Diyos. Ang pagpapabaya sa mga ito ay hindi pinahihintulutan sa anumang paraan, at ang pagkukulang sa pagsasagawa ng mga ito ay tiyak na hindi tinatanggap. Sa Tableta ng Pagdala ay sinabi </w:t>
      </w:r>
      <w:r>
        <w:t>Niya: “Sumasamo ako sa Diyos, sa pamamagitan Mo at nilang ang mga mukha ay tinanglawan ng kaluningningan ng liwanag ng Iyong kaanyuan, at sa pamamagitan nila, na dahil sa pag-ibig sa Iyo ay nagsagawa ng lahat ng iniatas sa kanila.”</w:t>
      </w:r>
      <w:r>
        <w:rPr>
          <w:rStyle w:val="FootnoteReference"/>
        </w:rPr>
        <w:footnoteReference w:id="2"/>
      </w:r>
      <w:r>
        <w:t xml:space="preserve"> Sinabi Niya na ang pagsunod sa mga batas ng Diyos ay nagbubuhat sa pag-ibig sa kagandahan ng Pinakamamahal. Ang naghahanap, kapag nakalu</w:t>
      </w:r>
      <w:r>
        <w:t>bog sa karagatan ng pag-ibig sa Diyos, ay maaantig ng matingding pagnanasa at babangon upang tuparin ang mga batas ng Diyos. Kung gayon ay hindi posible na ang isang pusong tumataglay ng halimuyak ng pag-ibig sa Diyos gayumpaman ay magkukulang na sumamba s</w:t>
      </w:r>
      <w:r>
        <w:t>a Kanya, maliban lamang sa mga kalagayan na ang gayong kilos ay bubulabog sa mga kaaway at pupukaw ng pagtatalo at kalokohan. Bukod dito, ang isang nagmamahal sa Kagandahan ng Abhá ay tiyak at patuloy na magpapakita ng pagpupursige sa pagsamba sa Panginoon</w:t>
      </w:r>
      <w:r>
        <w:t>.</w:t>
      </w:r>
    </w:p>
    <w:p w14:paraId="2B26D3D9" w14:textId="77777777" w:rsidR="009A3735" w:rsidRDefault="005F7D3D">
      <w:pPr>
        <w:pStyle w:val="Standard"/>
        <w:widowControl/>
        <w:numPr>
          <w:ilvl w:val="1"/>
          <w:numId w:val="1"/>
        </w:numPr>
        <w:spacing w:after="288"/>
        <w:ind w:left="0" w:firstLine="0"/>
      </w:pPr>
      <w:r>
        <w:t>Ang mga batas ng Diyos tungkol sa pag-aayuno at dalanging katungkulang isagawa ay lubos na ipinatutupad sa Kanyang mga tagapaglingkod. Samakatwid ay kinakailangan nilang ibaling ang kanilang mga mukha sa Pinagbabalingan ng Pagsamba ng makalangit na Kalip</w:t>
      </w:r>
      <w:r>
        <w:t>unan, mangapit nang mahigpit sa pinaka sukdulang katayuan, at manalangin at magsumamo na sila ay mapalaya sa mga pag-aalinlangan ng maling pagpapakahulugan. Ito ang paraan ni ‘Abdu’l-Bahá. Ang sinnumang manimithi ang pag-ibig ni Bahá, hayaang piliin niya i</w:t>
      </w:r>
      <w:r>
        <w:t xml:space="preserve">tong tuwid na landas. Ang sinumang lumisan sa landas na ito, tunay na siya </w:t>
      </w:r>
      <w:r>
        <w:lastRenderedPageBreak/>
        <w:t>ay nabibilang sa kanilang mag inihiwalay ng lambong mula sa Kanya. Kung makita kang kaluluwa na nag-aalinlangan sa kautusang ito, o mali ang pagpapkahulugan dito, subali’t ay walang</w:t>
      </w:r>
      <w:r>
        <w:t xml:space="preserve"> lihim na motibo o pagsuway sa kanyang ginagawa, maging mapagkaibigan sa kanya, at nang may lubusang kaluguran at sa pamamagitan ng mabait na pananalita, sikaping ibaling siya mula sa landas ng gayong pagpapakahulugan tungo sa maliwanag na kahulugan ng mga</w:t>
      </w:r>
      <w:r>
        <w:t xml:space="preserve"> bersikulo ng Diyos.</w:t>
      </w:r>
    </w:p>
    <w:p w14:paraId="0B99FD82" w14:textId="77777777" w:rsidR="009A3735" w:rsidRDefault="005F7D3D">
      <w:pPr>
        <w:pStyle w:val="Standard"/>
        <w:widowControl/>
        <w:numPr>
          <w:ilvl w:val="1"/>
          <w:numId w:val="1"/>
        </w:numPr>
        <w:spacing w:after="288"/>
        <w:ind w:left="0" w:firstLine="0"/>
      </w:pPr>
      <w:r>
        <w:t>Ang mga batas ng Diyos, tulad ng pag-aayuno, ng dalanging katungkulang isagawa, at ang mga katulad nito, at gayundin ang Kanyang mga payo tungkol sa mabuting mga katangian, mabuting mga gawain at wastong pagkilos, ay kinakailangang isa</w:t>
      </w:r>
      <w:r>
        <w:t>gawa sa lahat ng dako sa abot-kaya na maaari, maliban kung may di-malampasang hadlang o may malaking panganib na lumitaw o kung salungat ito sa iniuutos ng wastong pangangatuwiran. Sapagka’t ang katamaran at kaluwagan ay pumipigil sa mga pagbuhos ng pag-ib</w:t>
      </w:r>
      <w:r>
        <w:t>ig mula sa mga ulap ng banal na habag, at ang mga tao, sa gayon, ay mananatiling napagkakaitan.</w:t>
      </w:r>
    </w:p>
    <w:p w14:paraId="2D9F1741" w14:textId="77777777" w:rsidR="009A3735" w:rsidRDefault="005F7D3D">
      <w:pPr>
        <w:pStyle w:val="Standard"/>
        <w:widowControl/>
        <w:numPr>
          <w:ilvl w:val="1"/>
          <w:numId w:val="1"/>
        </w:numPr>
        <w:spacing w:after="288"/>
        <w:ind w:left="0" w:firstLine="0"/>
      </w:pPr>
      <w:r>
        <w:t>O kayong mga minamahal ng Diyos! Bunga ng pagpapasalamat sa katatagan sa walang maliw na Banal na Kasunduan, bumangon upang maglingkod sa bukana ng pinakamabisa</w:t>
      </w:r>
      <w:r>
        <w:t>ng Panginoon, isagawa ang dalanging katungkulang isagawa at ang pag-aayuno, at gugulin ang inyong panahon sa pagpapalaganap ng matatamis na halimuyak ng Diyos at sa pagkakalat ng mga bersikulo ng Maykapal. Punitin ang mga lambong, alisin ang mga sagabal, i</w:t>
      </w:r>
      <w:r>
        <w:t>handog ang nagbibigay-buhay na mga tubig, at ituro ang landas ng kaligtasan. Ito ang pinaaalaala ni ‘Abdu’l-Bahá sa inyo sa tuwing umaga at gabi.</w:t>
      </w:r>
    </w:p>
    <w:p w14:paraId="4B4BE6D7" w14:textId="77777777" w:rsidR="009A3735" w:rsidRDefault="005F7D3D">
      <w:pPr>
        <w:pStyle w:val="Standard"/>
        <w:widowControl/>
        <w:numPr>
          <w:ilvl w:val="1"/>
          <w:numId w:val="1"/>
        </w:numPr>
        <w:spacing w:after="288"/>
        <w:ind w:left="0" w:firstLine="0"/>
      </w:pPr>
      <w:r>
        <w:t>O ikaw na anak na babae ng Kaharian! Ang mga Dalanging Katungkulang Isagawa ay tungkuling gawain sapagka’t ang</w:t>
      </w:r>
      <w:r>
        <w:t xml:space="preserve"> mga ito ay nakatutulong sa pagpapakumbaba at pagpapasailalim, sa pagtutuon ng sariling mukha sa Diyos at sa pagpapakita ng pamimintuho sa Kanya. Sa pamamagitan ng gayong dalangin ang tao ay nakikipag-niig sa Diyos, sinisikap na lalong mapalapit sa Kanya, </w:t>
      </w:r>
      <w:r>
        <w:t>nakikipag-usap sa tunay na Minamahal ng kanyang puso, at nakatatamo ng espiritwal na mga kalagayan.</w:t>
      </w:r>
    </w:p>
    <w:p w14:paraId="39E391DC" w14:textId="77777777" w:rsidR="009A3735" w:rsidRDefault="005F7D3D">
      <w:pPr>
        <w:pStyle w:val="Standard"/>
        <w:widowControl/>
        <w:numPr>
          <w:ilvl w:val="1"/>
          <w:numId w:val="1"/>
        </w:numPr>
        <w:spacing w:after="288"/>
        <w:ind w:left="0" w:firstLine="0"/>
      </w:pPr>
      <w:r>
        <w:t xml:space="preserve">O ikaw na espiritwal na kaibigan! Ikaw ay nagtanong tungkol sa wastong kadahilanan ng dalanging katungkulang isagawa. Alamin mo na ang gayong </w:t>
      </w:r>
      <w:r>
        <w:t>dalangin ay mahigpit na ipinatutupad at tungkuling gawain. Ang tao sa anumang kadahilanan ay hindi pinalalaya sa pagsagawa ng dalangin maliban lamang kung siya ay walang kakayahang isagawa ito o may malaking balakid dito. Ang wastong kadahilanan ng dalangi</w:t>
      </w:r>
      <w:r>
        <w:t>ng katungkulang isagawa ay ito: Lumilikha ito ng ugnayan sa pagitan ng tagapaglingkod at sa Kanya na Tunay, sapagka’t ang tao sa panahong iyon, nang buong puso’t kaluluwa, ay ibinabaling ang kanyang mukha tungto sa Makapangyarihan sa Lahat, hinahanap ang p</w:t>
      </w:r>
      <w:r>
        <w:t xml:space="preserve">akikipagsama sa Kanya at ninanais ang Kanyang pag-ibig at pakiki-isa. Para sa mangingibig, wala nang hihigit pang kaluguran kaysa makipag-usap sa kanyang minamahal, at para sa naghahanap, wala nang hihigit pang biyaya kaysa ang pagkalapit sa tinutumbok ng </w:t>
      </w:r>
      <w:r>
        <w:t>kanyang mithiin. Ang sukdulang pagnanasa ng bawa’t kaluluwa na nahahalina sa Kaharian ng Diyos ay ang makahanap ng oras upang bumaling nang buong pamimintuho sa kanyang Minamahal, upang hingiin ang Kanyang biyaya at pagpapala at ilubog ang kanyang sarili s</w:t>
      </w:r>
      <w:r>
        <w:t>a karagatan ng pakikipag-niig, pagsusumamo at pananalangin. Bukod dito, ang dalanging katungkulang isagawa at ang pag-aayuno ay lumilikha ng kamalayan at pagkagising ng tao, at nakatutulong sa pangangalaga sa kanya at sa pagliligtas mula sa mga pagsubok.</w:t>
      </w:r>
    </w:p>
    <w:p w14:paraId="6A5F70E6" w14:textId="77777777" w:rsidR="009A3735" w:rsidRDefault="005F7D3D">
      <w:pPr>
        <w:pStyle w:val="Standard"/>
        <w:widowControl/>
        <w:numPr>
          <w:ilvl w:val="1"/>
          <w:numId w:val="1"/>
        </w:numPr>
        <w:spacing w:after="288"/>
        <w:ind w:left="0" w:firstLine="0"/>
      </w:pPr>
      <w:r>
        <w:t>P</w:t>
      </w:r>
      <w:r>
        <w:t>alakasin mo ang saligan ng Pananampalataya ng Diyos, at sambahin ang Makapangyarihan sa Lahat. Maging matapat sa pag-aalay ng dalanging katungkulang isagawa, at alalahanin ang pag-aayuno. Sa araw at gabi ay ituon mo ang iyong sarili sa pananalangin, pagsus</w:t>
      </w:r>
      <w:r>
        <w:t>umamo at pagmamakaawa, lalo na sa mga itinakdang oras.</w:t>
      </w:r>
    </w:p>
    <w:p w14:paraId="6A7B086F" w14:textId="77777777" w:rsidR="009A3735" w:rsidRDefault="005F7D3D">
      <w:pPr>
        <w:pStyle w:val="Standard"/>
        <w:widowControl/>
        <w:numPr>
          <w:ilvl w:val="1"/>
          <w:numId w:val="1"/>
        </w:numPr>
        <w:spacing w:after="288"/>
        <w:ind w:left="0" w:firstLine="0"/>
      </w:pPr>
      <w:r>
        <w:lastRenderedPageBreak/>
        <w:t xml:space="preserve">Ang mga Dalanging Katungkulang Isagawa ay isinulat ng Panulat ng Pinaka-Mataas at binanggit sa “Mga Katanungan at Kasagutan” sa wikang Persiano, na bahagi ng Kitáb-i-Aqdas. Ang mga ito ay maliwanag na </w:t>
      </w:r>
      <w:r>
        <w:t>tungkuling gawain, at walang pag-aalinlangan na ang bawa’t isa ay dapat gawain ang isa sa tatlong mga dalanging ito. . .</w:t>
      </w:r>
    </w:p>
    <w:p w14:paraId="0CFF8536" w14:textId="77777777" w:rsidR="009A3735" w:rsidRDefault="005F7D3D">
      <w:pPr>
        <w:pStyle w:val="Standard"/>
        <w:widowControl/>
        <w:spacing w:after="288"/>
      </w:pPr>
      <w:r>
        <w:t>Sa pamamagitan ng pagsamba ang tao ay nagiging espiritwal, ang kanyang puso ay naaakit, at ang kanyang kaluluwa at panloob na katangian</w:t>
      </w:r>
      <w:r>
        <w:t xml:space="preserve"> ay nakatatamo ng gayong pagmamahal at kagalakan na ang Dalanging Katungkulang Isagawa ay nagkakaloob ng panibagong buhay sa kanya. Ito ang dahilan kung bakit sa Tableta ng Pagdalaw ay ipinahayag: “Sumasamo ako sa Diyos, sa pamamagitan Mo at nilang ang mga</w:t>
      </w:r>
      <w:r>
        <w:t xml:space="preserve"> mukha ay tinanglawan ng kaluningningan ng liwanag ng Iyong kaanyuan, at sa pamamagitan nila, na dahil sa pag-ibig sa Iyo ay nagsagawa ng lahat ng iniatas sa kanila.”</w:t>
      </w:r>
      <w:r>
        <w:rPr>
          <w:rStyle w:val="FootnoteReference"/>
        </w:rPr>
        <w:footnoteReference w:id="3"/>
      </w:r>
      <w:r>
        <w:t xml:space="preserve"> Maliwanag kung gayon na ang pag-ibig sa kagandahan ng Mahabagin sa Lahat ay ang </w:t>
      </w:r>
      <w:r>
        <w:t>tumutulak sa tao upang sumamba sa Diyos na Makapangyarihan sa Lahat.</w:t>
      </w:r>
    </w:p>
    <w:p w14:paraId="41A617E6" w14:textId="77777777" w:rsidR="009A3735" w:rsidRDefault="005F7D3D">
      <w:pPr>
        <w:pStyle w:val="Standard"/>
        <w:widowControl/>
        <w:numPr>
          <w:ilvl w:val="1"/>
          <w:numId w:val="1"/>
        </w:numPr>
        <w:spacing w:after="288"/>
        <w:ind w:left="0" w:firstLine="0"/>
      </w:pPr>
      <w:r>
        <w:t>O ikaw na tagapaglingkod ng Diyos! Bawa’t umaga ang walang hanggang pagpapala ng Diyos ay nagpapatibay sa maalab at lumuluhang mga pagsusumamo ni ‘Abdu’l-Bahá. Kung gayon, hayaang ang baw</w:t>
      </w:r>
      <w:r>
        <w:t>a’t gising na kaluluwa ay makatamo, sang-ayon sa kakayahan niya, ng isang bahagi nitong espiritwal na biyaya. Ito ay maaaring matamo sa pamamagitan ng maalab na pag-aalay sa Diyos ng mga dalangin at mga pagsamo sa bawa’t bukang liwayway at sa pagsunod sa b</w:t>
      </w:r>
      <w:r>
        <w:t>atas ng dalanging katungkulang isagawa. Sa gayon ay magagalak ang kanyang ilong sa matatamis na halimuyak na sumisimoy mula sa hardin ng biyaya ng Diyos, ang kanyang kaluluwa ay makatatamo ng panibagong buhay, at ang kanyang realidad ay magsasalamin sa mga</w:t>
      </w:r>
      <w:r>
        <w:t xml:space="preserve"> kaningningan ng Mahabagin sa Lahat.</w:t>
      </w:r>
    </w:p>
    <w:p w14:paraId="1BEF9DA3" w14:textId="77777777" w:rsidR="009A3735" w:rsidRDefault="005F7D3D">
      <w:pPr>
        <w:pStyle w:val="Standard"/>
        <w:widowControl/>
        <w:numPr>
          <w:ilvl w:val="1"/>
          <w:numId w:val="1"/>
        </w:numPr>
        <w:spacing w:after="288"/>
        <w:ind w:left="0" w:firstLine="0"/>
      </w:pPr>
      <w:r>
        <w:t>Ang dalanging katungkulang isagawa ay sanhi ng pagiging maasikaso ng puso sa Banal na kaharian. Ang tao ay nag-iisang kasama ang Diyos, nakikipag-usap sa Kanya at tumatamo ng mga biyaya. Gayundin, kung gagawain ng tao a</w:t>
      </w:r>
      <w:r>
        <w:t xml:space="preserve">ng Dalanging Katungkulang Isagawa habang ang kanyang puso ay nasa kalagayan ng sukdulang kadalisayan, matatamo niya ang mga pagpapatibay ng Banal na Espiritu. At ito ay lubusang tutupok ng pagmamahal sa sarili. Umaasa Akong magpupursige ka sa pag-uusal ng </w:t>
      </w:r>
      <w:r>
        <w:t>Dalanging Katungkulang Isagawa, at sa gayon aya masasaksihan ang kapangyarihan ng pagsusumamo at pananalangin.</w:t>
      </w:r>
    </w:p>
    <w:p w14:paraId="527F29D7" w14:textId="77777777" w:rsidR="009A3735" w:rsidRDefault="005F7D3D">
      <w:pPr>
        <w:pStyle w:val="Standard"/>
        <w:widowControl/>
        <w:numPr>
          <w:ilvl w:val="1"/>
          <w:numId w:val="1"/>
        </w:numPr>
        <w:spacing w:after="288"/>
        <w:ind w:left="0" w:firstLine="0"/>
      </w:pPr>
      <w:r>
        <w:t>Ikaw ay sumulat tungkol sa dalanging katungkulang isagawa. Ang gayong dalangin ay tungkuling gawain at mahigpit na ipinatutupad sa bawa’t isa. Ti</w:t>
      </w:r>
      <w:r>
        <w:t xml:space="preserve">yak na dapat patnubayan ang lahat tungo sa pagtutupad nito, sapagka’t ito ay tulad ng hagdanan para sa mga kaluluwa, ng isang lampara sa mga puso ng matutuwid, at ang tubig ng buhay mula sa hardin ng paraiso. Ito ay isang maliwanag na tungkulin na iniatas </w:t>
      </w:r>
      <w:r>
        <w:t>ng Mahabagin sa Lahat, at sa pagtutupad nito ay hindi pinahihintulutan sa anumang paraan ang pagpapaliban o pagiging pabaya.</w:t>
      </w:r>
    </w:p>
    <w:p w14:paraId="7374FCB6" w14:textId="77777777" w:rsidR="009A3735" w:rsidRDefault="005F7D3D">
      <w:pPr>
        <w:pStyle w:val="Standard"/>
        <w:widowControl/>
        <w:numPr>
          <w:ilvl w:val="1"/>
          <w:numId w:val="1"/>
        </w:numPr>
        <w:spacing w:after="288"/>
        <w:ind w:left="0" w:firstLine="0"/>
      </w:pPr>
      <w:r>
        <w:t xml:space="preserve">Ang dalanging katungkulang isagawa at ang pagsusumamo ay sanhi ng paghantong ng tao sa kaharian ng hiwaga, at sa pagsamba sa Kanya </w:t>
      </w:r>
      <w:r>
        <w:t>na Sukdulan. Nagkakaloob ang mga ito ng pagkalapit sa Kanyang bungad. May kaluguran sa pag-aalay ng mga dalangin na nakahihigit sa lahat ng ibang mga kaluguran, at may katamisan sa pagdadalit at pag-aawit ng mga taludtod ng Diyos na siyang pinakamimithi ng</w:t>
      </w:r>
      <w:r>
        <w:t xml:space="preserve"> lahat ng mga sumasampalataya, kapwa mga lalake at mga babae. Habang inuusal ang Dalanging Katungkulang Isagawa, ang tao ay matalik na nakikipag-usap at nagbabahagi ng mga lihim sa tunay na Minamahal. Walang kaluguran ang nakahihigit pa dito, kung ginagawa</w:t>
      </w:r>
      <w:r>
        <w:t xml:space="preserve"> ito nang nakawalay ang </w:t>
      </w:r>
      <w:r>
        <w:lastRenderedPageBreak/>
        <w:t>kaluluwa, nang umaapaw ang luha, nang nagtitiwala ang puso at nang nananabik ang espiritu. Ang bawa’t kaluguran ay makalupa maliban lamang sa ito, na ang katamisan ay banal.</w:t>
      </w:r>
    </w:p>
    <w:p w14:paraId="6A0FC9A0" w14:textId="77777777" w:rsidR="009A3735" w:rsidRDefault="005F7D3D">
      <w:pPr>
        <w:pStyle w:val="Standard"/>
        <w:widowControl/>
        <w:numPr>
          <w:ilvl w:val="1"/>
          <w:numId w:val="1"/>
        </w:numPr>
        <w:spacing w:after="288"/>
        <w:ind w:left="0" w:firstLine="0"/>
      </w:pPr>
      <w:r>
        <w:t xml:space="preserve">Ang dalanging katungkulang isagawa ay ang mismong saligan </w:t>
      </w:r>
      <w:r>
        <w:t>ng Kapakanan ng Diyos. Sa pamamagitan nito ang kaligayahan at sigla ay pumupuspos sa puso. Kahit na paligiran pa Ako ng lahat ng kalungkutan, kaagad na nagsisimula Akong makipag-usap sa Diyos sa dalanging katungkulang isagawa, ang lahat ng Aking mga kalung</w:t>
      </w:r>
      <w:r>
        <w:t xml:space="preserve">kutan ay nawawala at natatamo Ko ang kaligayahan at galak. Binababaan Ako ng isang kalagayan na hindi Ko kayang ilarawan o ihayag. Sa tuwing sinisikap nating isagawa ang Dalanging Katungkulang Isagawa nang may ganap na kabatiran at pagpapakumbaba sa harap </w:t>
      </w:r>
      <w:r>
        <w:t>ng Diyos, at inuusal ito nang taos pusong pagmamahal, makatitikim tayo ng gayong katamisan na mapagkakalooban ang sangnilikha ng walang-hanggang buhay.</w:t>
      </w:r>
    </w:p>
    <w:p w14:paraId="7AB6F489" w14:textId="77777777" w:rsidR="009A3735" w:rsidRDefault="005F7D3D">
      <w:pPr>
        <w:pStyle w:val="Standard"/>
        <w:widowControl/>
        <w:numPr>
          <w:ilvl w:val="1"/>
          <w:numId w:val="1"/>
        </w:numPr>
        <w:spacing w:after="288"/>
        <w:ind w:left="0" w:firstLine="0"/>
      </w:pPr>
      <w:r>
        <w:t>Tuparin ang Dalanging Katungkulang Isagawa na nasa sa inyo nang sa ganoon ang pintuan ng biyaya ay bumuk</w:t>
      </w:r>
      <w:r>
        <w:t>as at matamo ang sukdulang pagiging espiritwal; ang dakilang mga palatandaan ay masasaksihan at ang espiritwal na pag-angat ay magaganap</w:t>
      </w:r>
    </w:p>
    <w:p w14:paraId="57D01DCF" w14:textId="77777777" w:rsidR="009A3735" w:rsidRDefault="005F7D3D">
      <w:pPr>
        <w:pStyle w:val="Standard"/>
        <w:widowControl/>
        <w:numPr>
          <w:ilvl w:val="1"/>
          <w:numId w:val="1"/>
        </w:numPr>
        <w:spacing w:after="288"/>
        <w:ind w:left="0" w:firstLine="0"/>
      </w:pPr>
      <w:r>
        <w:t>Magpursige sa paggamit ng Dalanging Katungkulang Isagawa at sa mga panalangin sa madaling araw, nang sa ganoon sa bawa’</w:t>
      </w:r>
      <w:r>
        <w:t>t araw ang iyong kamalayan ay umunlad, at sa pamamagitan ng kapangyarihan ng kaalaman ng Diyos, magagawa mong punitin ang lambong ng kamalian ng mga tao ng pagdududa at maihatid sila sa Kanyang di-nagmamaliw na patnubay. Sa bawa’t kapulungan, tulad ng isan</w:t>
      </w:r>
      <w:r>
        <w:t>g kandila, ikaw ay dapat magbigay ng liwanag ng kaalaman ng Maykapal.</w:t>
      </w:r>
    </w:p>
    <w:p w14:paraId="661479B8" w14:textId="77777777" w:rsidR="009A3735" w:rsidRDefault="005F7D3D">
      <w:pPr>
        <w:pStyle w:val="Standard"/>
        <w:widowControl/>
        <w:numPr>
          <w:ilvl w:val="1"/>
          <w:numId w:val="1"/>
        </w:numPr>
        <w:spacing w:after="288"/>
        <w:ind w:left="0" w:firstLine="0"/>
      </w:pPr>
      <w:r>
        <w:t>Usalin ang Dalanging Katungkulang Isagawa at ang mga panalangin hangga’t sa makakaya mo, nang sa ganoon sa bawa’t araw ikaw ay makatamo ng karagdagang katibayan at katatagan at makatagpo</w:t>
      </w:r>
      <w:r>
        <w:t xml:space="preserve"> ng higit na kaligayahan at galak. Sa gayon ang sakop ng banal na kaalaman ay lalawak, at ang apoy ng pag-ibig sa Diyos ay higit na lalagablab sa loob mo.</w:t>
      </w:r>
    </w:p>
    <w:p w14:paraId="3A8E7AC9" w14:textId="77777777" w:rsidR="009A3735" w:rsidRDefault="005F7D3D">
      <w:pPr>
        <w:pStyle w:val="Standard"/>
        <w:widowControl/>
        <w:numPr>
          <w:ilvl w:val="1"/>
          <w:numId w:val="1"/>
        </w:numPr>
        <w:spacing w:after="288"/>
        <w:ind w:left="0" w:firstLine="0"/>
      </w:pPr>
      <w:r>
        <w:t>Ang mga dalanging katungkulang isagawa at ang mga panalangin ay ang mismong tubig ng buhay. Ang mga i</w:t>
      </w:r>
      <w:r>
        <w:t>to ang sanhi ng pagkabuhay, ng pagpipino sa mga kaluluwa, at sa pagtamo nila ng sukdulang kaligayahan. Gumamit ng sukdulang pag-iingat kaugnay nito, at himukin ang mga iba na usalin ang mga Dalanging Katungkulang Isagawa at ang mga panalangin.</w:t>
      </w:r>
    </w:p>
    <w:p w14:paraId="07093CED" w14:textId="77777777" w:rsidR="009A3735" w:rsidRDefault="005F7D3D">
      <w:pPr>
        <w:pStyle w:val="Standard"/>
        <w:widowControl/>
        <w:numPr>
          <w:ilvl w:val="1"/>
          <w:numId w:val="1"/>
        </w:numPr>
        <w:spacing w:after="288"/>
        <w:ind w:left="0" w:firstLine="0"/>
      </w:pPr>
      <w:r>
        <w:t xml:space="preserve">O ikaw na </w:t>
      </w:r>
      <w:r>
        <w:t>tagapaglingkod ng Tunay na Panginoon! Ang dalanging katungkulang isagawa at ang iba pang mga panalangin ay pangunahing mga pangangailangan para sa paglilingkod sa Kanya na Siyang Nakasasapat sa Lahat. . . Kapag ang mga Dalanging Katungkulang Isagawa at ang</w:t>
      </w:r>
      <w:r>
        <w:t xml:space="preserve"> iba pang mga panalangin ay pinagsama-sama at magkakasunod, ang pagsasamba ay humahantong sa kaganapan nito. Makikita na ang dalawang ito ay espiritwal na mga magkasama at tulad ng isang kaluluwa sa dalawang katawan. Nawa’y tulungan kayong lahat ng Diyos n</w:t>
      </w:r>
      <w:r>
        <w:t>a yumabong sa pag-ibig at mabuting samahan.</w:t>
      </w:r>
    </w:p>
    <w:p w14:paraId="087303A7" w14:textId="77777777" w:rsidR="009A3735" w:rsidRDefault="005F7D3D">
      <w:pPr>
        <w:pStyle w:val="Standard"/>
        <w:widowControl/>
        <w:numPr>
          <w:ilvl w:val="1"/>
          <w:numId w:val="1"/>
        </w:numPr>
        <w:spacing w:after="288"/>
        <w:ind w:left="0" w:firstLine="0"/>
      </w:pPr>
      <w:r>
        <w:t>Kapag inuusal ang Dalanging Katungkulang Isagawa, kinakailangang bumaling tungo sa Banal na Realidad ni Bahá’u’lláh, yaong Realidad na sumasaklaw sa lahat ng bagay.</w:t>
      </w:r>
    </w:p>
    <w:p w14:paraId="3F5FCFF2" w14:textId="77777777" w:rsidR="009A3735" w:rsidRDefault="005F7D3D">
      <w:pPr>
        <w:pStyle w:val="Standard"/>
        <w:widowControl/>
        <w:numPr>
          <w:ilvl w:val="1"/>
          <w:numId w:val="1"/>
        </w:numPr>
        <w:spacing w:after="288"/>
        <w:ind w:left="0" w:firstLine="0"/>
      </w:pPr>
      <w:r>
        <w:t xml:space="preserve">Tungkol sa Dalanging Katungkulang Isagawa, ito </w:t>
      </w:r>
      <w:r>
        <w:t>ay mayroong Qiblih na nakatakda, banal at pinagpala. Hinihiling Ko sa Diyos na harinawa’y ang pintuan sa kaalaman ng kalagayan nito ay buksan Niya sa iyong puso nang sa ganoon ay maunawaan mo ang anumang kinakailangan at nararapat, umani ng espiritwal na m</w:t>
      </w:r>
      <w:r>
        <w:t>ga biyaya mula sa kalangitan ng Mahabagin sa Lahat, matamo ang mga kaningningan ng kaalaman mula sa Araw ng Katotohanan, at maging isang kahayagan ng inspirasyon mula sa Di-Nakikita at isang pinagmumulan ng magandang balita mula sa Mahabagin sa Lahat.</w:t>
      </w:r>
    </w:p>
    <w:p w14:paraId="59B94C2E" w14:textId="77777777" w:rsidR="009A3735" w:rsidRDefault="005F7D3D">
      <w:pPr>
        <w:pStyle w:val="Standard"/>
        <w:widowControl/>
        <w:numPr>
          <w:ilvl w:val="1"/>
          <w:numId w:val="1"/>
        </w:numPr>
        <w:spacing w:after="288"/>
        <w:ind w:left="0" w:firstLine="0"/>
      </w:pPr>
      <w:r>
        <w:lastRenderedPageBreak/>
        <w:t>Kaug</w:t>
      </w:r>
      <w:r>
        <w:t>nay ng Dalanging Katungkulang Isagawa, ito ay kinakailangang usalin nang mag-isa ng bawa’t isa, subali’t ito ay hindi nababatay sa isang pribadong lugar.</w:t>
      </w:r>
    </w:p>
    <w:p w14:paraId="34AC75AD" w14:textId="77777777" w:rsidR="009A3735" w:rsidRDefault="005F7D3D">
      <w:pPr>
        <w:pStyle w:val="Standard"/>
        <w:widowControl/>
        <w:numPr>
          <w:ilvl w:val="1"/>
          <w:numId w:val="1"/>
        </w:numPr>
        <w:spacing w:after="288"/>
        <w:ind w:left="0" w:firstLine="0"/>
      </w:pPr>
      <w:r>
        <w:t>O tagapaglingkod sa banal na bungad! Ikaw ay nagtanong tungkol sa mga dalanging iyon na bukod pa sa ya</w:t>
      </w:r>
      <w:r>
        <w:t>ong iniatas, yaong mga ipinayo, mga pagtawag sa Diyos, at mga panalanging ipinagbubunyi ng kaugalian. Sa Dispensasyong ito, yaong maliwanag na iniatas ay tungkuling gawain. Subali’t ang pansariling pagsamba, mga pagtawag sa Diyos, mga dalanging higit pa sa</w:t>
      </w:r>
      <w:r>
        <w:t xml:space="preserve"> iniatas, at mga dalanging bukod-tanging ipinayo, ay hindi tungkuling gawain. Gayumpaman, ang pag-usal ng anumang dalangin nang mag-isa pagkatapos ng mga Dalanging Katungkulang Isagawa ay nakalulugod at tinatanggap, subali’t walang ilang tangi ang napili.</w:t>
      </w:r>
    </w:p>
    <w:p w14:paraId="572B3614" w14:textId="77777777" w:rsidR="009A3735" w:rsidRDefault="005F7D3D">
      <w:pPr>
        <w:pStyle w:val="Standard"/>
        <w:widowControl/>
        <w:numPr>
          <w:ilvl w:val="1"/>
          <w:numId w:val="1"/>
        </w:numPr>
        <w:spacing w:after="288"/>
        <w:ind w:left="0" w:firstLine="0"/>
      </w:pPr>
      <w:r>
        <w:t>Ang mga ordinansang katungkulang isagawa at ang mga batas na tungkuling gawain ay yaong mga nagbuhat sa Kataas-taasang Panulat o ay inilabas ng Universal House of Justice. Sapagka’t tayo ang mga inaatasan, hindi ang taga-atas. Tayo ang mga pinapatawan ng m</w:t>
      </w:r>
      <w:r>
        <w:t>ga tungkulin, hindi ang mga nagpapataw ng tungkulin. Ito ang realidad ng batas ng Diyos, at ang saligan ng relihiyon ng Diyos. Tungkol naman sa mga panalangin at mga pagtawag sa Diyos pagkatapos ng mga Dalanging Katungkulang Isagawa, ang sinumang nagnanais</w:t>
      </w:r>
      <w:r>
        <w:t xml:space="preserve"> ay maaaring umusal ng ibang mga panalangin sa Pinagpalang Kagandahan.</w:t>
      </w:r>
    </w:p>
    <w:p w14:paraId="2FC67B01" w14:textId="77777777" w:rsidR="009A3735" w:rsidRDefault="005F7D3D">
      <w:pPr>
        <w:pStyle w:val="Standard"/>
        <w:widowControl/>
        <w:numPr>
          <w:ilvl w:val="1"/>
          <w:numId w:val="1"/>
        </w:numPr>
        <w:spacing w:after="288"/>
        <w:ind w:left="0" w:firstLine="0"/>
      </w:pPr>
      <w:r>
        <w:t>Ikaw ay sumulat tungkol sa Pag-aayuno. Ito ay isang napakabigat na bagay at dapat mong gawain ang iyong sukdulang pagsisikap sa pagtutupad nito. Ito ay isang pangunahing pangangailangan</w:t>
      </w:r>
      <w:r>
        <w:t xml:space="preserve"> ng Banal na batas, at isa sa mga haligi ng relihiyon ng Diyos.</w:t>
      </w:r>
    </w:p>
    <w:p w14:paraId="6C6991C1" w14:textId="77777777" w:rsidR="009A3735" w:rsidRDefault="005F7D3D">
      <w:pPr>
        <w:pStyle w:val="Standard"/>
        <w:widowControl/>
        <w:numPr>
          <w:ilvl w:val="1"/>
          <w:numId w:val="1"/>
        </w:numPr>
        <w:spacing w:after="288"/>
        <w:ind w:left="0" w:firstLine="0"/>
      </w:pPr>
      <w:r>
        <w:t>Pinagpala ka, sapagka’t ikaw ay sumunoh sa Batas ng Diyos at bumangon upang tumupad sa Pag-aayuno sa banal na mga araw na ito, sapagka’t itong pisikal na pag-aayuno ay isang sagisag ng espirit</w:t>
      </w:r>
      <w:r>
        <w:t>wal na pag-aayuno. Ang Pag-aayunong ito ay nagdudulot ng paglinis ng kaluluwa mula sa lahat ng makasariling mga hangarin, ang pagtatamo ng espiritwal na mga katangian, ang pagkaakit sa mga simoy ng Mahabagin sa Lahat, at ang pagniningas sa apoy ng banal na</w:t>
      </w:r>
      <w:r>
        <w:t xml:space="preserve"> pag-ibig.</w:t>
      </w:r>
    </w:p>
    <w:p w14:paraId="29098264" w14:textId="77777777" w:rsidR="009A3735" w:rsidRDefault="005F7D3D">
      <w:pPr>
        <w:pStyle w:val="Standard"/>
        <w:widowControl/>
        <w:numPr>
          <w:ilvl w:val="1"/>
          <w:numId w:val="1"/>
        </w:numPr>
        <w:spacing w:after="288"/>
        <w:ind w:left="0" w:firstLine="0"/>
      </w:pPr>
      <w:r>
        <w:t>Ang Pag-aayuno ay ang sanhi ng pagtataas ng espiritwal na kalagayan ng tao.</w:t>
      </w:r>
    </w:p>
    <w:p w14:paraId="6CDBF1BE" w14:textId="77777777" w:rsidR="009A3735" w:rsidRDefault="009A3735">
      <w:pPr>
        <w:pStyle w:val="Standard"/>
        <w:widowControl/>
        <w:spacing w:after="288"/>
      </w:pPr>
    </w:p>
    <w:p w14:paraId="4CD607CC" w14:textId="77777777" w:rsidR="009A3735" w:rsidRDefault="005F7D3D">
      <w:pPr>
        <w:pStyle w:val="Standard"/>
        <w:widowControl/>
        <w:numPr>
          <w:ilvl w:val="0"/>
          <w:numId w:val="1"/>
        </w:numPr>
        <w:spacing w:after="288"/>
        <w:ind w:left="0" w:firstLine="0"/>
      </w:pPr>
      <w:r>
        <w:t>Mga Dalangin ni Bahá’u’lláh para sa Pag-aayuno</w:t>
      </w:r>
    </w:p>
    <w:p w14:paraId="49F60E07" w14:textId="77777777" w:rsidR="009A3735" w:rsidRDefault="005F7D3D">
      <w:pPr>
        <w:pStyle w:val="Standard"/>
        <w:widowControl/>
        <w:numPr>
          <w:ilvl w:val="1"/>
          <w:numId w:val="1"/>
        </w:numPr>
        <w:spacing w:after="288"/>
        <w:ind w:left="0" w:firstLine="0"/>
      </w:pPr>
      <w:r>
        <w:t>Ito, O aking Diyos, ang una sa mga araw na iniatas Mo sa Iyong mga minamahal na tumupad sa Pag-aayuno. Sinasamo ko sa Iyo</w:t>
      </w:r>
      <w:r>
        <w:t xml:space="preserve"> sa pamamagitan ng Iyong Sarili at sa pamamagitan niya na nag-ayuno bunga ng pagmamahal sa Iyo at para sa Iyong mabuting kaluguran—at hindi dahil sa sarili at pagnanasa—at sa pamamagitan ng Iyong pinakamahusay na mga pangalan at kapita-pitagang mga katangi</w:t>
      </w:r>
      <w:r>
        <w:t>an, na dalisayin ang Iyong mga tagapaglingkod mula sa pagmamahal sa anuman liban sa Iyo at ang palapitin sila sa Pook-Silangan ng mga liwanag ng Iyong kaanyuan at sa Luklukan ng trono ng Iyong kaisahan. Tanglawan ang kanilang mga puso, O aking Diyos, sa pa</w:t>
      </w:r>
      <w:r>
        <w:t>mamagitan ng ilaw ng Iyong kaalaman at liwanagan ang kanilang mga mukhao sa pamamagitan ng mga sinag ng Araw-Bituin na sumisikat mula sa sugpungang-guhit ng Iyong Kalooban. Makapangyarihan Ka upang gawain ang ikalulugod Mo. Walang ibang Diyos liban sa Iyo,</w:t>
      </w:r>
      <w:r>
        <w:t xml:space="preserve"> ang Maluwalhati sa Lahat, Siya na ang tulong ay sinasamo ng lahat ng tao</w:t>
      </w:r>
    </w:p>
    <w:p w14:paraId="7F84F21D" w14:textId="77777777" w:rsidR="009A3735" w:rsidRDefault="005F7D3D">
      <w:pPr>
        <w:pStyle w:val="Standard"/>
        <w:widowControl/>
        <w:spacing w:after="288"/>
      </w:pPr>
      <w:r>
        <w:t>Tulungan sila, O aking Diyos, na gawain Kang matagumpay at na dakilain ang Iyong Salita. Tulutan sila, kung gayon, na maging tulad ng mga kamay sa Iyong Kapakanan nang kasama ang Iyo</w:t>
      </w:r>
      <w:r>
        <w:t xml:space="preserve">ng mga </w:t>
      </w:r>
      <w:r>
        <w:lastRenderedPageBreak/>
        <w:t>tagapaglingkod, at gawain silang maging mga tagahayag ng Iyong relihiyon at ang mga Iyong mga tanda sa sangkatauhan, sa gayong paraan na ang buong daigdig ay mapuno ng Iyong paggunita at papuri at ng Iyong mga katibayan at mga patunay. Ikaw ay tunay</w:t>
      </w:r>
      <w:r>
        <w:t xml:space="preserve"> na ang Mapagbigay-biyaya sa Lahat, ang Pinaka-Dakila, ang Makapangyarihan, ang Malakas, at ang Mahabagin.</w:t>
      </w:r>
    </w:p>
    <w:p w14:paraId="2A493EFE" w14:textId="77777777" w:rsidR="009A3735" w:rsidRDefault="005F7D3D">
      <w:pPr>
        <w:pStyle w:val="Standard"/>
        <w:widowControl/>
        <w:numPr>
          <w:ilvl w:val="1"/>
          <w:numId w:val="1"/>
        </w:numPr>
        <w:spacing w:after="288"/>
        <w:ind w:left="0" w:firstLine="0"/>
      </w:pPr>
      <w:r>
        <w:t>Sa Ngalan Niya na Sniyang ipinangako sa mga Aklat ng Diyos, ang Nakaaalam ng Lahat, ang Nakababatid ng Lahat! Ang mga araw ng pag-aayuno ay dumatintg</w:t>
      </w:r>
      <w:r>
        <w:t xml:space="preserve"> na, kung kailan yaong mga tagapaglingkod na lumilibot sa Iyong trono at nakarating sa Iyong kinaroroonan ay nagsipag-ayuno. Sabihin: O Diyos ng mga pangalan at manlilikha ng langit at lupa! Isinasamo ko sa Iyo sa pamamagitan ng Iyong Pangalan, ang Maluwal</w:t>
      </w:r>
      <w:r>
        <w:t>hati sa Lahat, na tanggapin ang pag-aayuno ng mga nagsipag-ayuno dahil sa pag-ibig sa Iyo at alang-alang sa Iyong mabuting kaluguran at isinagawa ang iniutos Mo sa kanila sa Iyong mga Aklat at mga Tableta. Sumasamo ako sa Iyo sa pamamagitan nila na tulunga</w:t>
      </w:r>
      <w:r>
        <w:t>n ako sa pagtataguyod ng Iyong Kapakanan at gawain akong matatag sa Iyong pag-ibig, na ang aking mga yapak ay hindi madulas dahil sa pag-iingay ng Iyong mga nilikha. Tunay na Ikaw ay may kapangyarihan sa anumang ninanais Mo. Walang ibang Diyos maliban sa I</w:t>
      </w:r>
      <w:r>
        <w:t>yo, ang Nagbibigay-Buhay, ang Makapangyarihan sa Lahat, ang Pinaka-Mapagbigay-biyaya, ang Napakatanda sa mga Araw.</w:t>
      </w:r>
    </w:p>
    <w:p w14:paraId="570264DF" w14:textId="77777777" w:rsidR="009A3735" w:rsidRDefault="005F7D3D">
      <w:pPr>
        <w:pStyle w:val="Standard"/>
        <w:widowControl/>
        <w:numPr>
          <w:ilvl w:val="1"/>
          <w:numId w:val="1"/>
        </w:numPr>
        <w:spacing w:after="288"/>
        <w:ind w:left="0" w:firstLine="0"/>
      </w:pPr>
      <w:r>
        <w:t>Purihin Ka nawa, O Panginoon kong Diyos! Isinagawa namin ang Pag-aayuno sang-ayon sa Iyong utos at winawakasan ito sa pamamagitan ng Iyong pa</w:t>
      </w:r>
      <w:r>
        <w:t>g-ibig at ng Iyong mabuting kaluguran. Marapating tanggapin, O aking Diyos, ang mga gawaing isinagawa namin sa Iyong landas na ganap na alang-alang lamang nsa Iyong kagandahan, habang ang aming mga mukha ay nakatuon sa Iyong Kapakanan, malaya sa lahat mali</w:t>
      </w:r>
      <w:r>
        <w:t>ban sa Iyo. Ipagkaloob, kung gayon, ang Iyong kapatawaran sa amin, sa aming mga ninuno, at sa lahat ng naniwala sa Iyo at sa Iyong makapangyarihang mga palatandaan dito sa pinakadakila, dito sa pinakamaluwalhating Rebelasyon. Makapangyarihan Ka upang gawai</w:t>
      </w:r>
      <w:r>
        <w:t>n ang Iyong pinili. Ikaw ay tunay na ang Pinaka-Dakila, ang Makapangyarihan sa Lahat, ang Di-Napipigilan.</w:t>
      </w:r>
    </w:p>
    <w:p w14:paraId="11E4AD9C" w14:textId="77777777" w:rsidR="009A3735" w:rsidRDefault="005F7D3D">
      <w:pPr>
        <w:pStyle w:val="Standard"/>
        <w:widowControl/>
        <w:numPr>
          <w:ilvl w:val="1"/>
          <w:numId w:val="1"/>
        </w:numPr>
        <w:spacing w:after="288"/>
        <w:ind w:left="0" w:firstLine="0"/>
      </w:pPr>
      <w:r>
        <w:t>O aking Diyos at aking Panginoon! Nakikita Mo ako na kasama ng Iyong mga nilalang na naghimagsik at nagkasala sa Iyo. Sa bawa’t pagkakataong inaanyaya</w:t>
      </w:r>
      <w:r>
        <w:t xml:space="preserve">han ko sila tungo sa karagatan ng Iyong kaalaman, ang pagtatatwa nila sa Iyong Kapakanan ay tumitindi at ang pagtanggi nila sa Pook-Liwayway ng Iyong Kalooban ay lumalakas. Isinasamo ko sa Iyo, O aking Diyos, sa pamamagitan nilang mga nagsipag-ayuno dahil </w:t>
      </w:r>
      <w:r>
        <w:t xml:space="preserve">sa pag-ibig sa Iyo at uminom ng nabubuhay na mga tubig ng pagpapasailalim mula sa mga kamay ng Iyong biyaya, na italaga para sa Iyong mga minamahal, na habang nasa ilalim ng matinding sikat ng araw ng Iyong mga pagsubok ay nangapit sa kuldon ng pagtitiis, </w:t>
      </w:r>
      <w:r>
        <w:t xml:space="preserve">ang lahat ng kabutihang ibinilang Mo sa Iyong mga Aklat sa Iyong mga Tableta. Isulat, kung gayon, para sa kanila na pinahirapan ng mga kasawian alang-alang sa Iyo, ang gantimpala ng mga dumanas ng pagmamartir sa landas ng Iyong mabuting kaluguran. Ipababa </w:t>
      </w:r>
      <w:r>
        <w:t>rin, kung gayon, sa kanila, O Panginoon, yaong magpapaligaya sa kanilang mga puso, aaliw sa kanilang mga mata at magpapagalak sa kanilang mga kaluluwa. Ikaw sa katunayan ay ang Pinaka-Makapangyarihan, ang Pinaka-Dakila, ang Tulong sa Panganib, ang Nakababa</w:t>
      </w:r>
      <w:r>
        <w:t>tid ng Lahat, ang Marunong sa Lahat.</w:t>
      </w:r>
    </w:p>
    <w:p w14:paraId="0CE4F10C" w14:textId="77777777" w:rsidR="009A3735" w:rsidRDefault="005F7D3D">
      <w:pPr>
        <w:pStyle w:val="Standard"/>
        <w:widowControl/>
        <w:numPr>
          <w:ilvl w:val="1"/>
          <w:numId w:val="1"/>
        </w:numPr>
        <w:spacing w:after="288"/>
        <w:ind w:left="0" w:firstLine="0"/>
      </w:pPr>
      <w:r>
        <w:t>Purihin Ka nawa, O Diyos, aking Diyos! Ito ang mga araw kung kailan iniutos Mo sa Iyong mga pinili, sa Iyong mga minamahal, at sa Iyong mga tagapaglingkod, na isagawa ang Pag-aayuno, na ginawa Mo itong maging isang tang</w:t>
      </w:r>
      <w:r>
        <w:t>law sa mga tao ng Iyong kaharian, tulad rin ng paggawa Mo ng dalanging katungkulang isagawa na maging isang hagdanan ng pag-akyat para doon sa mga kumikilala sa Iyong kaisahan. Isinasamo ko sa Iyo, O aking Diyos, sa pamamagitan nitong dalawang malakas na h</w:t>
      </w:r>
      <w:r>
        <w:t>aligi, na itinalaga Mong maging luwalhati at karangalan para sa buong sangkatauhan, na panatilihing ligtas ang Iyong relihiyon mula sa kalokohan ng mga hindi maka-Diyos at mula sa pagsasabwatan ng bawa’t gumagawa ng masama. O Panginoon, huwag itago ang liw</w:t>
      </w:r>
      <w:r>
        <w:t xml:space="preserve">anag na inihayag Mo sa pamamagitan ng Iyong lakas at ng Iyong walang hanggang kapangyarihan. Tulungan, kung gayon, ang mga tunay na </w:t>
      </w:r>
      <w:r>
        <w:lastRenderedPageBreak/>
        <w:t>naniniwala sa Iyo sa pamamagitan ng mga kawan ng mga nakikita at di-nakikita, sa pamamagitan ng Iyong utos at ng Iyong pagha</w:t>
      </w:r>
      <w:r>
        <w:t>hari. Walang ibang Diyos maliban sa Iyo, ang Makapangyarihas sa Lahat, ang Pinaka-Malakas.</w:t>
      </w:r>
    </w:p>
    <w:p w14:paraId="460015C0" w14:textId="77777777" w:rsidR="009A3735" w:rsidRDefault="005F7D3D">
      <w:pPr>
        <w:pStyle w:val="Standard"/>
        <w:widowControl/>
        <w:numPr>
          <w:ilvl w:val="1"/>
          <w:numId w:val="1"/>
        </w:numPr>
        <w:spacing w:after="288"/>
        <w:ind w:left="0" w:firstLine="0"/>
      </w:pPr>
      <w:r>
        <w:t>Dakilain Ka nawa, O Panginoong aking Diyos! Isinasamo ko sa Iyo sa pamamagitan nila na inatasan Mong isagawa ang Pag-aayuno alang-alang sa Iyong pag-ibig at mabuting</w:t>
      </w:r>
      <w:r>
        <w:t xml:space="preserve"> kaluguran, na ipinakita ang kanilang katapatan sa Iyong batas at sumunod sa Iyong mga bersikulo at mga turo, at winakasan ang kanilang pag-aayuno habang tumatamasa ng kalapitan sa Iyo at nasisilayan ang Iyong kaanyuan. Saksi ang Iyong kaluwalhatian! Yaman</w:t>
      </w:r>
      <w:r>
        <w:t>g sila ay bumabaling sa bulwagan ng Iyong mabuting kaluguran, ang lahat ng kanilang mga araw ay mga araw ng pag-aayuno. Kung ang bibig ng Iyong kalooban ay magsasalita sa kanila at sasabihing: “Isagawa, alang-alang sa Aking kagandahan, ang pag-aayuno, O mg</w:t>
      </w:r>
      <w:r>
        <w:t>a tao, at huwag magtakda ng hangganan sa itatagal nito,” isinusumpa ko sa karingalan ng Iyong kaluwalhatian, na ang bawa’t isa sa kanila ay matapat na susunod dito, iiwas sa anumang lalabag sa Iyong batas, at patuloy na gagawain ito hanggang isuko nila ang</w:t>
      </w:r>
      <w:r>
        <w:t xml:space="preserve"> kanilang mga kaluluwa sa Iyo,</w:t>
      </w:r>
      <w:r>
        <w:rPr>
          <w:rStyle w:val="FootnoteReference"/>
        </w:rPr>
        <w:footnoteReference w:id="4"/>
      </w:r>
      <w:r>
        <w:t xml:space="preserve"> sapagka’t natikman nila ang katamisan ng Iyong tawag, at nala</w:t>
      </w:r>
      <w:r>
        <w:t>ngo sa Iyong paggunita at papuri at sa mga salitang nagbubuhat sa mga labi ng Iyong utos.</w:t>
      </w:r>
    </w:p>
    <w:p w14:paraId="0C4F5007" w14:textId="77777777" w:rsidR="009A3735" w:rsidRDefault="005F7D3D">
      <w:pPr>
        <w:pStyle w:val="Standard"/>
        <w:widowControl/>
        <w:spacing w:after="288"/>
      </w:pPr>
      <w:r>
        <w:t xml:space="preserve">Isinasamo ko sa Iyo, O Panginoon, sa pamamagitan ng Iyong Sarili, ang Dakila, ang Pinaka-Mataas, at sa pamamagitan ng Iyong Nahulong Kahayagan na sa pamamagitan Niya </w:t>
      </w:r>
      <w:r>
        <w:t>ang kaharian ng mga pangalan at ang paghahari ng mga katantgian ay nayanig, at ang mga naninirahan sa lupa at langit ay nalango, at ang lahat ng mga nananahan sa mga kaharian ng Rebelasyon at sangnilikha ay nanginig maliban lamang sa gayong mga nagsnipag-a</w:t>
      </w:r>
      <w:r>
        <w:t>yuno mula sa lahat ng kasuklam-suklam sa Iyong mabuting kaluguran at pinigilan ang kanilang mga sarili mula sa pagbaling sa anuman maliban sa Iyo, na ibilang kami sa kanila at isulat ang aming mga pangalan sa Tableta na kung saan ay isinulat Mo ang kanilan</w:t>
      </w:r>
      <w:r>
        <w:t xml:space="preserve">g mga pangalan. O Diyos, sa pamamagitan ng mga kamanghaan ng Iyong kapangyarihan at sa mga palatandaan ng Iyong paghahari at karingalan, ipinadala Mo ang kanilang mga pangalan mula sa karagatan ng Iyong mga pangalan, at nilikha ang kanilang panloob na mga </w:t>
      </w:r>
      <w:r>
        <w:t>diwa mula sa sangkap ng Iyong pag-ibig, at ang kanilang kaibuturang pagkatao mula sa espiritu ng Iyong Kapakanan. Ang kanila ay muling pagsasama na hindi sinusundan ng paghihiwalay, isang pagkalapit na walang nababatid na pagkakalayo, at isang pagpapatuloy</w:t>
      </w:r>
      <w:r>
        <w:t xml:space="preserve"> na walang hanggan. Tunay na ang mga ito ay mga tagapaglingkod na lagi kang isinasaysay, na walang maliw na umiikot nang palibot sa Iyo at iniikutan ang santuwaryo ng Iyong kinaroroonan at ang Kaaba ng muling pagsama sa Iyo. Itinalaga Mo, O aking Diyos, na</w:t>
      </w:r>
      <w:r>
        <w:t xml:space="preserve"> walang pagkakaiba sa pagitan nila at Ikaw, maliban lamang nang nasilayan nila ang mga liwanag ng Iyong kaanyuan, itinuon nila ang kanilang mga mukha tungo sa Iyo, at ipinatirapa ang kanilang mga sarili sa harap ng Iyong kagandahan, nagpapasailalim sa Iyon</w:t>
      </w:r>
      <w:r>
        <w:t>g kadakilaan at nakawalay sa lahat ng bagay maliban sa Iyo.</w:t>
      </w:r>
    </w:p>
    <w:p w14:paraId="59BDD7E3" w14:textId="77777777" w:rsidR="009A3735" w:rsidRDefault="005F7D3D">
      <w:pPr>
        <w:pStyle w:val="Standard"/>
        <w:widowControl/>
        <w:spacing w:after="288"/>
      </w:pPr>
      <w:r>
        <w:t>Kami ay nag-ayuno sa araw na ito, O aking Panginoon, alinsunod sa Iyong utos at Iyong bilin sang-ayon doon sa ipinahayag Mo sa Iyong napakalinaw na Aklat. Pinigilan namin ang aming mga kaluluwa mu</w:t>
      </w:r>
      <w:r>
        <w:t>la sa siwbuyo ng damdamin at mula sa anupamang kinasusuklaman Mo hanggang sa natapos ang araw at sumapit ang oras ng pagwakas ng Pag-aayuno. Kung gayon, isinasamo ko sa Iyo, O Mithiin ng mga puso ng maalab na mga mangingibig at Minamahal ng mga kaluluwa ni</w:t>
      </w:r>
      <w:r>
        <w:t>lang mga tumataglay ng pag-unawa, O Masidhing Kagalakan ng mga dibdib nilang nananabik sa Iyo at Layunin ng paghahangad nilang naghahanap sa Iyo, na gawaing makalipad kami sa himpapawid ng pagkalapit sa Iyo at sa kalangitan ng Iyong kinaroroonan, at ang ta</w:t>
      </w:r>
      <w:r>
        <w:t xml:space="preserve">nggapin mula sa amin ang ginawa namin sa landas ng Iyong pag-ibig at mabuting kaluguran. Isulat ang aming mga pangalan, kung gayon, na kasama doon sa mga kumilala sa Iyong kaisahan at tumatanggap sa Iyong pagiging nag-iisa at nagpakumbaba ng kanilang </w:t>
      </w:r>
      <w:r>
        <w:lastRenderedPageBreak/>
        <w:t>mga s</w:t>
      </w:r>
      <w:r>
        <w:t>arili sa harap ng mga katibayan ng Iyong kamahalan at ang mga tanda ng Iyong karingalan, sila na mga nagpakupkop sa Iyong pagkalapit at nagpakalinga sa Iyo, sila na ibinuhos ang kanilang mga buhay sa kasabikan nilang makatagpo Ka at marating ang bulwagan n</w:t>
      </w:r>
      <w:r>
        <w:t>g Iyong kinaroroonan, at sila na itinapon ang daigdig sa kanilang likuran alang-alang sa pag-ibig sa Iyo, at pinutol ang bawa’t ugnayan sa lahat maliban sa Iyo sa kasabikan nilang makalapit sa Iyo. Ang mga ito ay mga tagapaglingkod na natutunaw ang mga pus</w:t>
      </w:r>
      <w:r>
        <w:t>o sa maalab na hangarin para sa Iyong kagandahan at sa pagbanggit ng Iyong Pangalan, at ang kanilang mga mata ay umaapaw sa mga luha sa kanilang pagnanasang matagpuan Ka at makapasok sa kapaligiran ng Iyong korte.</w:t>
      </w:r>
    </w:p>
    <w:p w14:paraId="630FF3E8" w14:textId="77777777" w:rsidR="009A3735" w:rsidRDefault="005F7D3D">
      <w:pPr>
        <w:pStyle w:val="Standard"/>
        <w:widowControl/>
        <w:spacing w:after="288"/>
      </w:pPr>
      <w:r>
        <w:t xml:space="preserve">Ito, O aking Panginoon, ang aking dila na </w:t>
      </w:r>
      <w:r>
        <w:t>sumasaksi sa Iyong kaisahan at walang kahintulad, ang aking mata na nakakikita sa luklukan ng Iyong pagkabukas-palad at masaganag mga biyaya, at ang aking tainga na handang makinig sa Iyong taway at sa Iyong salita, sapagka’t ako ay nakatitiyak, O aking Di</w:t>
      </w:r>
      <w:r>
        <w:t xml:space="preserve">yos, na iniatas Mo na ang mga salitang nagmumula sa bibig ng Iyong kalooban ay walang katapusan, at sa mga ito ang mga tainga na dinalisay Mo upang marinig ang Iyong mga salita at mga bersikulo ay nakikinig sa lahat ng panahon. At ito ang aking mga kamay, </w:t>
      </w:r>
      <w:r>
        <w:t>O aking Panginoon, na nakataas tungo sa langit ng Iyong biyaya at mapagmahal na habag. Itataboy Mo ba, kung gayon, ang kahabag-habag na ito na walang inakong sinta maliban sa Iyo, walang tagapagkaloob maliban sa Iyo, walang hari bukod sa Iyo, walang kanlun</w:t>
      </w:r>
      <w:r>
        <w:t>gan maliban sa ilalim ng Iyong habag, at walang takbuhan maliban sa harap ng Iyong pinto, na binuksan Mo sa lahat ng nananahan sa Iyong langit at Iyong lupa? Hindi, saksi ang Iyong kaluwalhatian! Ako siya na ang tiwala sa Iyong mapagmahal na kabutihan ay m</w:t>
      </w:r>
      <w:r>
        <w:t>ananatiling hindi natitibay kahit pa pahirapan Mo ako ng mga parusa sa buong itatagal ng Iyong paghahari; at kung ang sinuman ay magtanong sa akin tungkol sa Iyo, ang bawa’t bahagi ng aking katawan ay magpapahayag ng: “Siya ay minamahal sa Kanyang mga gawa</w:t>
      </w:r>
      <w:r>
        <w:t>in at sinusunod sa Kanyang utos, mahabagin sa Kanyang likas na katangian at madamayin sa Kanyang mga nilikha!”</w:t>
      </w:r>
    </w:p>
    <w:p w14:paraId="760D0051" w14:textId="77777777" w:rsidR="009A3735" w:rsidRDefault="005F7D3D">
      <w:pPr>
        <w:pStyle w:val="Standard"/>
        <w:widowControl/>
        <w:spacing w:after="288"/>
      </w:pPr>
      <w:r>
        <w:t>Ang Iyong kapangyarihan ay sumasaksi sa akin, O Pinaka-Mamahal ng mga puso ng mga nananabik sa Iyo. Kung ipagtatabuyan Mo ako mula sa Iyong pintu</w:t>
      </w:r>
      <w:r>
        <w:t>an at iiwanan ako sa mga espada ng mga maniniil sa Iyong mga tagapaglingkod at sa mga patpat ng mga hindi maka-Diyos sa Iyong mga nilikha, at kung ang sinuman ay magtanong sa akin tungkol sa Iyo, ang bawa’t buhok ng aking katawan ay magpapahayag pa rin ng:</w:t>
      </w:r>
      <w:r>
        <w:t xml:space="preserve"> “Siya, sa kototohanan, ay ang Pinaka-Mamahal ng mga daigdig; Siya ang Pinaka-Mapagbigay-biyaya; Siya ang Laging Nananatili! Inilalapit Niya ako habang inilalayo ako sa Kanya; ipinagkakaloob Niya sa akin ang Kanyang kaling habang pinagbabawalan akong pumas</w:t>
      </w:r>
      <w:r>
        <w:t>ok sa Kanyang kinaroroonan. Wala akong natagpuan na higit na mahabagin kaysa Kanya, na sa pamamagitan Niya ay naging malaya ako sa lahat maliban sa Kanya at itinaas nang higit na mataas sa lahat maliban sa Kanya.”</w:t>
      </w:r>
    </w:p>
    <w:p w14:paraId="6BD218FC" w14:textId="77777777" w:rsidR="009A3735" w:rsidRDefault="005F7D3D">
      <w:pPr>
        <w:pStyle w:val="Standard"/>
        <w:widowControl/>
        <w:spacing w:after="288"/>
      </w:pPr>
      <w:r>
        <w:t xml:space="preserve">Napakabuti para sa kanya, O aking </w:t>
      </w:r>
      <w:r>
        <w:t>Diyos, na lubhang pinayaman sa pamamagitan Mo na naging malaya sa mga kaharian ng lupa at langit. Napakayamam niya na nangapit nang mahigpit sa kuldon ng Iyong kayamanan, na masunurin sa harap ng Iyong mukha, at para sa kanya Ikaw ay nakasasapat nang higit</w:t>
      </w:r>
      <w:r>
        <w:t xml:space="preserve"> sa lahat ng bagay. Napakadukha niya na ipinagpaliban Ka, nagmataas sa harap Mo, tumalikod sa Iyong kinaroroonan at hindi naniwala sa Iyong mga palatandaan. Tulutan ako, kung gayon, O aking Diyos at aking Minamahal, na mabilang sa kanila na ang mga simoy n</w:t>
      </w:r>
      <w:r>
        <w:t>g Iyong kalooban ay pinagagalaw sang-ayon sa hihip nito, at dindi doon sa kanila na ang hangin ng sarili at simbuyo ng damdamin ay piakikilos at pinagagalaw sang-ayon sa gusto nito. Walang ibang Diyos maliban sa Iyo, ang Makapangyarihan sa Lahat, ang Dakil</w:t>
      </w:r>
      <w:r>
        <w:t>a, ang Pinaka Mapagbigay Biyaya.</w:t>
      </w:r>
    </w:p>
    <w:p w14:paraId="76157B99" w14:textId="77777777" w:rsidR="009A3735" w:rsidRDefault="005F7D3D">
      <w:pPr>
        <w:pStyle w:val="Standard"/>
        <w:widowControl/>
        <w:spacing w:after="288"/>
      </w:pPr>
      <w:r>
        <w:t xml:space="preserve">Ang lahat ng papuri ay mapasa Iyo, O aking Diyos, sapagka’t buong giliw na tinulutan Mo akong makapag-ayuno sa buwan na ito na iniugnay Mo sa Iyong Pangalan, ang Pinaka-Dakila, at tinaguriang ‘Alá (Kataasan). Iniutos Mo na </w:t>
      </w:r>
      <w:r>
        <w:t xml:space="preserve">ang Iyong mga tagapaglingkod at ang Iyong mga tao ay mag-ayuno sa </w:t>
      </w:r>
      <w:r>
        <w:lastRenderedPageBreak/>
        <w:t>panahon nito at sikapin sa pamamagitan nito na mapalapit sa Iyo. Ang mga araw at ang mga buwan ng taon ay nagwakas sa Pag-aayuno, tulad rin ng pagsimula ng unang buwan sa Iyong Pangalan, Bah</w:t>
      </w:r>
      <w:r>
        <w:t>á, nang sa ganoon ang lahat ay sumaksi na Ikaw ang Simula at ang Wakas, ang Hayag at ang Natatago, at nang makatiyak nang maigi na ang kaluwalhatian ng lahat ng pangalan ay ipinagkaloob lamang sa pamamagitan ng luwalhati ng Iyong Kapakanan at ng salitang i</w:t>
      </w:r>
      <w:r>
        <w:t>pinaliwanag ng Iyong kalooban at ipinahayag sa pamamagitan ng Iyong layunin. Itinalaga Mo na ang buwan na ito ay maging alaala at karangalan mula sa Iyo, at isang palatandaan ng Iyong pagsama sa kanila, nang hindi nila malimutan ang Iyong karingalan at ang</w:t>
      </w:r>
      <w:r>
        <w:t xml:space="preserve"> Iyong kamahalan, ang Iyong paghahari at ang Iyong kaluwalhatian, at magkaroon ng mahusay na katiyakan na mula sa panahong nakabaon na sa limot Ikaw ay laging naging at laging magiging ang Pinuno sa buong sangnilikha. Walang anumang nilikha sa mga kalangit</w:t>
      </w:r>
      <w:r>
        <w:t>an o sa daigdig ang makapipigil sa Iyo sa Iyong pamamahala, ni hindi magagawa ng sinuman sa mga kaharian ng Rebelasyon at sangnilikha na pigilan Ka sa pagtutupad ng Iyong layunin.</w:t>
      </w:r>
    </w:p>
    <w:p w14:paraId="313386C2" w14:textId="77777777" w:rsidR="009A3735" w:rsidRDefault="005F7D3D">
      <w:pPr>
        <w:pStyle w:val="Standard"/>
        <w:widowControl/>
        <w:spacing w:after="288"/>
      </w:pPr>
      <w:r>
        <w:t>Isinasamo ko sa Iyo, O aking Diyos, sa Iyong pangalan na sa pamamagitan nito</w:t>
      </w:r>
      <w:r>
        <w:t xml:space="preserve"> ang lahat ng mga kaanak ng daigdig ay tumangis, maliban lamang sa mga pinangalagaan Mo sa pamamagitan ng Iyong di-nagkakamaling pangangalaga at sumilong sa ilalim ng lilim ng Iyong nangingibabaw na habag, na gawain kaming napakatibay sa Iyong Kapakanan at</w:t>
      </w:r>
      <w:r>
        <w:t xml:space="preserve"> matatag sa Iyong pag-ibig, na kung ang Iyong mga tagapaglingkod ay babangon laban sa Iyo at ang Iyong mga tao ay tatalikod sa Iyo, at walang mananatili sa lupa upang tumawag sa Iyong pangalan o magbaling ng kanyang mukha tungo sa santuwaryo ng pakikipag-n</w:t>
      </w:r>
      <w:r>
        <w:t>iig sa Iyo at sa Kaaba ng Iyong kabanalan, ako ay babangon pa rin nang nag-iisa at walang kasama upang pagtagumpayin ang Iyong Kapakanan, upang dakilain ang Iyong salita, upang ipahayag ang Iyong paghahari, at upang ipagdiwang ang papuri sa Iyong kapita-pi</w:t>
      </w:r>
      <w:r>
        <w:t>tagang Sarili. At ito, O aking Panginoon, ay kahit pa sa bawa’t pagkakataon na sinisikap kong dakilain Ka sa pamamagitan ng anumang pangalan, ako ay napupuno ng kalituhan, sapagka’t ganap na nababatid ko na ang lahat ng Iyong dakilang katangian at lahat ng</w:t>
      </w:r>
      <w:r>
        <w:t xml:space="preserve"> napakahusay na mga pangalan na iniuugnay ko sa Iyo at sa pamamagitan ng mga ito ay sumasamo ako sa Iyo sa Iyong banal na kinaroroonan, ay naglalarawan ng walang iba maliban sa sukat ng aking sariling pang-unawa, yamang sa tuwing ipinapalagay ko na ang isa</w:t>
      </w:r>
      <w:r>
        <w:t>ng pangalan ay kapuri-puri, iniuugnay ko ito sa Iyo.</w:t>
      </w:r>
    </w:p>
    <w:p w14:paraId="20C582CA" w14:textId="77777777" w:rsidR="009A3735" w:rsidRDefault="005F7D3D">
      <w:pPr>
        <w:pStyle w:val="Standard"/>
        <w:widowControl/>
        <w:spacing w:after="288"/>
      </w:pPr>
      <w:r>
        <w:t>Hindi masukat ang kataasan ng Iyong tunay na kalagayan kaysa sa paglalarawan o kaalaman ng sinuman maliban sa Iyo, at di-saklaw ng pagluluwalhati ng Iyong mga nilalang at ng papuri ng Iyong mga tagapagli</w:t>
      </w:r>
      <w:r>
        <w:t>ngkod sa kanilang mga pagsisikap na makapanhik sa Iyo. Ang anumang lumitaw mula sa Iyong mga tagapaglingkod ay natatakdaan ng mga hangganan ng kanilang mga sarili at ay nilikha ng kanilang sariling walang kabuluhang mga haka-haka at mga gunita.</w:t>
      </w:r>
    </w:p>
    <w:p w14:paraId="54374FB4" w14:textId="77777777" w:rsidR="009A3735" w:rsidRDefault="005F7D3D">
      <w:pPr>
        <w:pStyle w:val="Standard"/>
        <w:widowControl/>
        <w:spacing w:after="288"/>
      </w:pPr>
      <w:r>
        <w:t>Sayang, say</w:t>
      </w:r>
      <w:r>
        <w:t>ang, O Minamahal, dahil sa kawalan ng kakayahang purihin Ka nang nararapat at sa aking mga pagkukulang sa Iyong mga araw! Kung pupurihin Kita, O aking Diyos, bilang Siya na nakababatid ng lahat ng bagay, agad kong nauunawaan na kung tuturo Ka sa isang pipi</w:t>
      </w:r>
      <w:r>
        <w:t>ng bato sa pamamagitan ng isang daliri ng Iyong kalooban, mapagagawa Mo dito na ilahad ang kaalaman ng lahat ng nakaraan at ng lahat ng darating na panahon; at kung dadakilain Kita bilang ang Makapangyarihan sa Lahat, nakikita kong ang isang salita na nagb</w:t>
      </w:r>
      <w:r>
        <w:t>ubuhat sa bibig ng Iyong layunin ay sapat upang mangisay ang mga langit at lupa.</w:t>
      </w:r>
    </w:p>
    <w:p w14:paraId="68F9A1CD" w14:textId="77777777" w:rsidR="009A3735" w:rsidRDefault="005F7D3D">
      <w:pPr>
        <w:pStyle w:val="Standard"/>
        <w:widowControl/>
        <w:spacing w:after="288"/>
      </w:pPr>
      <w:r>
        <w:t xml:space="preserve">Ang Iyong kaluwalhatian ay sumasaksi sa akin, O Minamahal ng lahat ng nakakikilala sa Iyo, na kung ang sinumang madunong ay magkulang sa pagtanggap ng kanyang kamangmangan sa </w:t>
      </w:r>
      <w:r>
        <w:t>harap ng mga paghahayag ng Iyong kaalaman, siya ay mabibilang sa pinakamangmang sa Iyong mga tao; at kung ang sinumang makapangyarihan ay hindi umamin sa kanyang kahinaan sa harap ng mga katibayan ng Iyong kapangyarihan, siya ay ituturing na pinakamahina a</w:t>
      </w:r>
      <w:r>
        <w:t xml:space="preserve">t pinakapabaya sa Iyong mga nilalang. Yamang nalalaman at nakatitiyak ako na ito nga ay totoo, paano ko magagawang dakilain Ka o ilarawan at </w:t>
      </w:r>
      <w:r>
        <w:lastRenderedPageBreak/>
        <w:t>purihin Ka? Kung gayon, sa pagkakabatid ng aking kahinaan, ako ay nagmadali tungo sa kanlungan ng Iyong lakas; at s</w:t>
      </w:r>
      <w:r>
        <w:t>a pagkakabatid sa aking karalitaan, kumukubli ako sa lilim ng Iyong kayamanan; at sa pagkakilala as aking kawalan ng lakas, ako ay nagbangon upang tumayo sa harap ng tabernakulo ng Iyongt kapangyarihan at lakas. Ipagtatabuyan Mo ba ang abang ito matapos ni</w:t>
      </w:r>
      <w:r>
        <w:t>yang tumanggap ng walang ibang tagpagsaklolo maliban sa Iyo, o palalayasin ba itong dayuhan matapos niyang matagpuan ang walang iba maliban sa Iyo bilang kanyang tunay na minamahal?</w:t>
      </w:r>
    </w:p>
    <w:p w14:paraId="4BC12783" w14:textId="77777777" w:rsidR="009A3735" w:rsidRDefault="005F7D3D">
      <w:pPr>
        <w:pStyle w:val="Standard"/>
        <w:widowControl/>
        <w:spacing w:after="288"/>
      </w:pPr>
      <w:r>
        <w:t>Nalalaman Mo ang lahat ng nasa akin, O Panginoon, subali’t hindi ko alam k</w:t>
      </w:r>
      <w:r>
        <w:t>ung ano ang nasa Iyo. Maawa kung gayon sa akin sa pamamagitan ng Iyong mapagmahal na kalinga at bigyan ako ng inspirasyon na papayapa sa aking puso sa Iyong mga araw at ng katiwasayan sa aking kaluluwa sa pamamagitan ng mga kapahayagan ng Iyong banal na ki</w:t>
      </w:r>
      <w:r>
        <w:t>naroroonan. Ang lahat ng nilikhang bagay ay natanglawan ng mga karingalan ng mga liwanag ng Iyong kaanyuan, O Panginoon, at ang mga nananahan sa lupa at langit at kumikinang nang maningnig dahil sa paghahayag ng Iyong walang halintulad na kamahalan, sa gay</w:t>
      </w:r>
      <w:r>
        <w:t>ong paraan na wala akong makita nang hindi muna nakikita sa loob nito ang kapahayagan ng Iyong Sarili, isang kapahayagan na natataga sa paningin ng Iyong mga tagapaglingkod na mahimbong na natutulog.</w:t>
      </w:r>
    </w:p>
    <w:p w14:paraId="4C15B7F6" w14:textId="77777777" w:rsidR="009A3735" w:rsidRDefault="005F7D3D">
      <w:pPr>
        <w:pStyle w:val="Standard"/>
        <w:widowControl/>
        <w:spacing w:after="288"/>
      </w:pPr>
      <w:r>
        <w:t>Huwag ipagkait sa akin, O aking Panginoon, ang Iyong biy</w:t>
      </w:r>
      <w:r>
        <w:t>aya na sumasaklaw sa lahat ng mga kaharian ng umiiral, maging nakikita man o hindi nakikita. Mananatil Ka bang malayo, O aking Diyos, matapos Mong anyayahan ang buong sangkatauhan na manumbalik at lumapit sa Iyo, at hinimok silang mangapit nang mahigpit sa</w:t>
      </w:r>
      <w:r>
        <w:t xml:space="preserve"> Iyong kuldon? Itataboy Mo ba ako, O aking Minamahal, kahit na ipinangako Mo sa Iyong di-magugunaw na Aklat at sa Iyong kamangha-mangang mga bersikulo na titipunin Mo ang lahat ng nananabik sa Iyo sa loob ng pabilyon ng Iyong magiliw na kalinga, at yaong m</w:t>
      </w:r>
      <w:r>
        <w:t>ga nagnanasa sa Iyo sa ilalim ng lilim ng Iyong masaganang biyaya, at ang mga naghahanap sa Iyo sa ilalim ng silungan ng Iyong habag at mapagmahal na kabaitan?</w:t>
      </w:r>
    </w:p>
    <w:p w14:paraId="783F3D5E" w14:textId="77777777" w:rsidR="009A3735" w:rsidRDefault="005F7D3D">
      <w:pPr>
        <w:pStyle w:val="Standard"/>
        <w:widowControl/>
        <w:spacing w:after="288"/>
      </w:pPr>
      <w:r>
        <w:t xml:space="preserve">Isinusumpa ko sa Iyong kapangyarihan, O aking Diyos, na ang aking mga paghihinagpis ay </w:t>
      </w:r>
      <w:r>
        <w:t>naghinto ng aking puso sa loob ko, at ang mga ungol niyon ay umagaw ng renda mula sa aking mga kamay! Sa anumang panahong pinalalakas ko ang aking loob at pinagagalak ang aking kaluluwa sa mga kamanghaan ng Iyong habag, sa mga tanda ng Iyong magiliw na kal</w:t>
      </w:r>
      <w:r>
        <w:t>inga, at sa mga katibayan ng Iyong pagiging bukas-palad, nangangatog ako sa harap ng mga kapahayagan ng Iyong katarungan at sa mga palatandaan ng Iyong poot. Tinatanggap ko na Ikaw ay kilala sa dalawang pangalan na ito, at inilalarawan nitong dalawang kata</w:t>
      </w:r>
      <w:r>
        <w:t>ngian, subali’t hindi Mo alintana kung Ikaw ay tinatawagan sa Iyong pangalang ang Laging Nagpapatawad, o sa Iyong pangalang ang Napupuno ng Poot. Saksi ang Iyong kaluwalhatian, kung hindi dahil sa aking kaalaman na ang Iyong habag ay nakahihigit sa lahat n</w:t>
      </w:r>
      <w:r>
        <w:t>g bagay, ang mga bahagi ng aking katawan ay hindd na sana mabubuhay, ang aking realidad ay nasubhan na sana, at ang aking panloob na katauhan ay natupok na sana sa ganap na walang pag-iral. Subali’t kapag nakikita ko na ang Iyong biyaya ay sumasaklaw sa la</w:t>
      </w:r>
      <w:r>
        <w:t>hat ng bagay at ang Iyong habag ay sumasakop sa buong sangnilikha, ang aking kaluluwa, at ang aking panloob na katauhan na nawawalang-bahala.</w:t>
      </w:r>
    </w:p>
    <w:p w14:paraId="2D2239A8" w14:textId="77777777" w:rsidR="009A3735" w:rsidRDefault="005F7D3D">
      <w:pPr>
        <w:pStyle w:val="Standard"/>
        <w:widowControl/>
        <w:spacing w:after="288"/>
      </w:pPr>
      <w:r>
        <w:t>Sayang, sayang, O aking Diyos, ang mga bagay na nawala sa akin sa Iyong mga araw, at muli, sayang, sayang, O Mithi</w:t>
      </w:r>
      <w:r>
        <w:t>in ng aking puso, ang naiwanan kong hindi nagagawa sa paglilingkod at pagsusunod sa Iyo sa mga araw na ito na ang mga katulad nito ang mga mata ng Iyong mga pinili at mga pinagkatiwalaan ay hindi kailanman nasilayan! Isinasamo ko sa Iyo, O aking Panginoon,</w:t>
      </w:r>
      <w:r>
        <w:t xml:space="preserve"> sa pamamagitan Mo at sa pamamagitan ng mga Kahayagan ng Iyong Kapakanan, na nakalukluk sa trono ng Iyong kahabagan, na pagtibayin ako sa Iyong paglilingkod at mabuting kaluguran. Pangalagaan ako, kung gayon, mula sa mga tumalikod sa Iyo at hindi naniwala </w:t>
      </w:r>
      <w:r>
        <w:t>si Iyong mga bersikulo, na itinatwa ang Iyong katotohanan, linabanan ang Iyong mga katibayan, at linabag ang Iyong Banal na Kasunduan at habilin.</w:t>
      </w:r>
    </w:p>
    <w:p w14:paraId="150ABB46" w14:textId="77777777" w:rsidR="009A3735" w:rsidRDefault="005F7D3D">
      <w:pPr>
        <w:pStyle w:val="Standard"/>
        <w:widowControl/>
        <w:spacing w:after="288"/>
      </w:pPr>
      <w:r>
        <w:lastRenderedPageBreak/>
        <w:t>Ang lahat ng papuri, O Panginoong aking Diyos, ay mapasa Kanya na Siyang Kahayagan ng Iyong Diwa, ang Araw-buk</w:t>
      </w:r>
      <w:r>
        <w:t>al ng Iyong kaisahan, ang Minahan ng Iyong kaalaman, ang Pinagmumulan ng Iyong Rebelasyon, ang Lagakan ng Iyong inspirasyon, ang Pook-Silangan ng Iyong Pagka-Diyos—Siya na ang Pinagmulang Tuldok, ang Pinaka-Dakilang Kaanyuan, ang Napakatandang Ugat, at ang</w:t>
      </w:r>
      <w:r>
        <w:t xml:space="preserve"> Nagbibigay-buhay sa mga sambayanan; at luwalhatiin nawa siyang  unang nanalig</w:t>
      </w:r>
      <w:r>
        <w:rPr>
          <w:rStyle w:val="FootnoteReference"/>
        </w:rPr>
        <w:footnoteReference w:id="5"/>
      </w:r>
      <w:r>
        <w:t xml:space="preserve"> sa Kanya at sa Kanyang mga bersikulo, na ginawa Mo siyang maging trono para sa pangingibabaw ng Iyong kataas-taasang Salita, ang tinutumbok ng kapahayagan ng Iy</w:t>
      </w:r>
      <w:r>
        <w:t>ong pinakamahusay na mga pangalan, isang araw bukal ng kaningningan ng Araw ng Iyong kalinga, isang pook silangan para sa paglitaw ng Iong mga pangalan at mga katangian, at isang kabanyaman ng mga perlas ng Iyong dunong at ng Iyong mga kautusan. At lahat n</w:t>
      </w:r>
      <w:r>
        <w:t>g karangalan ay mapasa kanya</w:t>
      </w:r>
      <w:r>
        <w:rPr>
          <w:rStyle w:val="FootnoteReference"/>
        </w:rPr>
        <w:footnoteReference w:id="6"/>
      </w:r>
      <w:r>
        <w:t xml:space="preserve"> na siyang huling nakarating sa Kanya, na ang pagdating ay tulad ng Kanyang pagdating, at ang Iyong kahayagan sa kanya</w:t>
      </w:r>
      <w:r>
        <w:rPr>
          <w:rStyle w:val="FootnoteReference"/>
        </w:rPr>
        <w:footnoteReference w:id="7"/>
      </w:r>
      <w:r>
        <w:t xml:space="preserve"> ay tulad ng Iyong kahayagan sa Kanya,</w:t>
      </w:r>
      <w:r>
        <w:rPr>
          <w:rStyle w:val="FootnoteReference"/>
        </w:rPr>
        <w:footnoteReference w:id="8"/>
      </w:r>
      <w:r>
        <w:t xml:space="preserve"> maliban lamang na siya ay natanglawan n</w:t>
      </w:r>
      <w:r>
        <w:t>g mga liwanag ng Kanyang mukha at nagpatirapa sa harap Niya at sumaksi sa kanyang paglilingkod sa Kanya; at luwalhati nawa sa mga minartir sa Kanyang landas at inalay ang kanilang mga buhay alang-alang sa pag-ibig sa Kanyang kagandahan.</w:t>
      </w:r>
    </w:p>
    <w:p w14:paraId="57BF2CB8" w14:textId="77777777" w:rsidR="009A3735" w:rsidRDefault="005F7D3D">
      <w:pPr>
        <w:pStyle w:val="Standard"/>
        <w:widowControl/>
        <w:spacing w:after="288"/>
      </w:pPr>
      <w:r>
        <w:t>Sumasaksi kami, O a</w:t>
      </w:r>
      <w:r>
        <w:t>king Diyos, na ang mga ito ay mga tagapaglingkod na naniwala sa Iyo at sa Iyong mga palatandaan, na hinanap ang santuwaryo ng Iyong kinaroroonan at bumaling tungo sa Iyong kaanyuan, na itinungo ang kanilang mga mukha sa bulwagan ng pagkalapit sa Iyo at tum</w:t>
      </w:r>
      <w:r>
        <w:t>ahak sa landas ng Iyong mabuting kaluguran, na sumamba sa Iyo sang-ayon sa Iyong ninanais at iniwalay ang kanilang mga sarili mula sa lahat maliban sa Iyo. O Panginoon, igawad sa kanilang mga espiritu at sa kanilang mga katawan sa lahat ng panahon ang isan</w:t>
      </w:r>
      <w:r>
        <w:t>g bahagi ng mga kamanghaan ng Iyong habag na nakasasaklaw sa lahat. Ikaw sa katunayan ay may kapangyarihan na gawain ang Iyong ninanais. Walang ibang Diyos maliban sa Iyo, ang Makapangyarihan sa Lahat, ang Maluwalhati sa Lahat, na ang Iyong tulong ay hinih</w:t>
      </w:r>
      <w:r>
        <w:t>ingi ng lahat ng tao.</w:t>
      </w:r>
    </w:p>
    <w:p w14:paraId="5C2362D6" w14:textId="77777777" w:rsidR="009A3735" w:rsidRDefault="005F7D3D">
      <w:pPr>
        <w:pStyle w:val="Standard"/>
        <w:widowControl/>
        <w:spacing w:after="288"/>
      </w:pPr>
      <w:r>
        <w:t>Isinasamo ko sa Iyo, O Panginoon, sa pamamagitan Niya at sa pamamagitan nila, at sa pamamagitan Niya na inilukluk Mo sa trono ng Iyong Pananampalataya at ginawang liliman ang lahat ng mga nananahan sa lupa at sa langit, na dalisayin k</w:t>
      </w:r>
      <w:r>
        <w:t xml:space="preserve">ami mula sa aming mga pagkakasala, na italaga para sa amin ang isang luklukan ng katotohanan sa Iyong kinaroroonan at gawain na kami ay magkaroon ng ugnayan sa yaong mga hindi napigilan ng mga kahirapan ng daigdig at ng mga kasawian nito na bumaling tungo </w:t>
      </w:r>
      <w:r>
        <w:t>sa Iyo. Tunay na Ikaw ay ang Makapangyarihan sa Lahat, ang Pinaka-Dakila, ang Tagapagsanggalang, ang Laging Nagpapatawad, ang Pinaka-Mahabagin.</w:t>
      </w:r>
    </w:p>
    <w:sectPr w:rsidR="009A3735">
      <w:footerReference w:type="default" r:id="rId7"/>
      <w:footnotePr>
        <w:numRestart w:val="eachPage"/>
      </w:footnotePr>
      <w:endnotePr>
        <w:numFmt w:val="decimal"/>
      </w:endnotePr>
      <w:pgSz w:w="12240" w:h="15840"/>
      <w:pgMar w:top="878" w:right="1080" w:bottom="1138" w:left="1080" w:header="72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98E69" w14:textId="77777777" w:rsidR="005F7D3D" w:rsidRDefault="005F7D3D">
      <w:r>
        <w:separator/>
      </w:r>
    </w:p>
  </w:endnote>
  <w:endnote w:type="continuationSeparator" w:id="0">
    <w:p w14:paraId="56B2B1A2" w14:textId="77777777" w:rsidR="005F7D3D" w:rsidRDefault="005F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Ext Roman">
    <w:altName w:val="Times New Roman"/>
    <w:charset w:val="00"/>
    <w:family w:val="auto"/>
    <w:pitch w:val="default"/>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D0D0B" w14:textId="77777777" w:rsidR="0074493B" w:rsidRDefault="005F7D3D">
    <w:pPr>
      <w:pStyle w:val="Footer"/>
      <w:jc w:val="center"/>
      <w:rPr>
        <w:sz w:val="20"/>
        <w:szCs w:val="20"/>
      </w:rPr>
    </w:pPr>
    <w:r>
      <w:rPr>
        <w:sz w:val="20"/>
        <w:szCs w:val="20"/>
      </w:rPr>
      <w:t xml:space="preserve">Pahina </w:t>
    </w:r>
    <w:r>
      <w:rPr>
        <w:sz w:val="20"/>
        <w:szCs w:val="20"/>
      </w:rPr>
      <w:fldChar w:fldCharType="begin"/>
    </w:r>
    <w:r>
      <w:rPr>
        <w:sz w:val="20"/>
        <w:szCs w:val="20"/>
      </w:rPr>
      <w:instrText xml:space="preserve"> PAGE </w:instrText>
    </w:r>
    <w:r>
      <w:rPr>
        <w:sz w:val="20"/>
        <w:szCs w:val="20"/>
      </w:rPr>
      <w:fldChar w:fldCharType="separate"/>
    </w:r>
    <w:r>
      <w:rPr>
        <w:sz w:val="20"/>
        <w:szCs w:val="20"/>
      </w:rPr>
      <w:t>15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39BD8" w14:textId="77777777" w:rsidR="005F7D3D" w:rsidRDefault="005F7D3D">
      <w:r>
        <w:rPr>
          <w:color w:val="000000"/>
        </w:rPr>
        <w:separator/>
      </w:r>
    </w:p>
  </w:footnote>
  <w:footnote w:type="continuationSeparator" w:id="0">
    <w:p w14:paraId="04DFB995" w14:textId="77777777" w:rsidR="005F7D3D" w:rsidRDefault="005F7D3D">
      <w:r>
        <w:continuationSeparator/>
      </w:r>
    </w:p>
  </w:footnote>
  <w:footnote w:id="1">
    <w:p w14:paraId="3154D276" w14:textId="77777777" w:rsidR="009A3735" w:rsidRDefault="005F7D3D">
      <w:pPr>
        <w:pStyle w:val="Endnote"/>
      </w:pPr>
      <w:r>
        <w:rPr>
          <w:rStyle w:val="FootnoteReference"/>
        </w:rPr>
        <w:footnoteRef/>
      </w:r>
      <w:r>
        <w:t>Isang kasabihang ipinagpapalagay na galing sa Imám ‘Alí.</w:t>
      </w:r>
    </w:p>
  </w:footnote>
  <w:footnote w:id="2">
    <w:p w14:paraId="1E1AC8AB" w14:textId="77777777" w:rsidR="009A3735" w:rsidRDefault="005F7D3D">
      <w:pPr>
        <w:pStyle w:val="Endnote"/>
      </w:pPr>
      <w:r>
        <w:rPr>
          <w:rStyle w:val="FootnoteReference"/>
        </w:rPr>
        <w:footnoteRef/>
      </w:r>
      <w:r>
        <w:t>“Sumasamo ako sa Diyo</w:t>
      </w:r>
      <w:r>
        <w:t xml:space="preserve">s . . . ng iniatas sa kanila,” ay isinalin ni Shoghi Effendi, tingnan ang </w:t>
      </w:r>
      <w:r>
        <w:rPr>
          <w:i/>
          <w:iCs/>
        </w:rPr>
        <w:t>Prayers and Meditations by Bahá’u’lláh</w:t>
      </w:r>
      <w:r>
        <w:t>, CLXXX</w:t>
      </w:r>
    </w:p>
  </w:footnote>
  <w:footnote w:id="3">
    <w:p w14:paraId="04910CC2" w14:textId="77777777" w:rsidR="009A3735" w:rsidRDefault="005F7D3D">
      <w:pPr>
        <w:pStyle w:val="Endnote"/>
      </w:pPr>
      <w:r>
        <w:rPr>
          <w:rStyle w:val="FootnoteReference"/>
        </w:rPr>
        <w:footnoteRef/>
      </w:r>
      <w:r>
        <w:t>Ibid.</w:t>
      </w:r>
    </w:p>
  </w:footnote>
  <w:footnote w:id="4">
    <w:p w14:paraId="4BA330A3" w14:textId="77777777" w:rsidR="009A3735" w:rsidRDefault="005F7D3D">
      <w:pPr>
        <w:pStyle w:val="Endnote"/>
      </w:pPr>
      <w:r>
        <w:rPr>
          <w:rStyle w:val="FootnoteReference"/>
        </w:rPr>
        <w:footnoteRef/>
      </w:r>
      <w:r>
        <w:t xml:space="preserve">“Isagawa, alang-alang sa Aking kagandahan . . . mga kaluluwa sa Iyo,” ay isinalin ni Shoghi Effendi, tingnan ang </w:t>
      </w:r>
      <w:r>
        <w:rPr>
          <w:i/>
          <w:iCs/>
        </w:rPr>
        <w:t>Gleanings from the Writings of Bahá’u’lláh</w:t>
      </w:r>
      <w:r>
        <w:t>, CLX</w:t>
      </w:r>
    </w:p>
  </w:footnote>
  <w:footnote w:id="5">
    <w:p w14:paraId="4E8DC5F7" w14:textId="77777777" w:rsidR="009A3735" w:rsidRDefault="005F7D3D">
      <w:pPr>
        <w:pStyle w:val="Endnote"/>
      </w:pPr>
      <w:r>
        <w:rPr>
          <w:rStyle w:val="FootnoteReference"/>
        </w:rPr>
        <w:footnoteRef/>
      </w:r>
      <w:r>
        <w:t>Mullá Husayn.</w:t>
      </w:r>
    </w:p>
  </w:footnote>
  <w:footnote w:id="6">
    <w:p w14:paraId="2FF06C06" w14:textId="77777777" w:rsidR="009A3735" w:rsidRDefault="005F7D3D">
      <w:pPr>
        <w:pStyle w:val="Endnote"/>
      </w:pPr>
      <w:r>
        <w:rPr>
          <w:rStyle w:val="FootnoteReference"/>
        </w:rPr>
        <w:footnoteRef/>
      </w:r>
      <w:r>
        <w:t>Quddus.</w:t>
      </w:r>
    </w:p>
  </w:footnote>
  <w:footnote w:id="7">
    <w:p w14:paraId="356CED1C" w14:textId="77777777" w:rsidR="009A3735" w:rsidRDefault="005F7D3D">
      <w:pPr>
        <w:pStyle w:val="Endnote"/>
      </w:pPr>
      <w:r>
        <w:rPr>
          <w:rStyle w:val="FootnoteReference"/>
        </w:rPr>
        <w:footnoteRef/>
      </w:r>
      <w:r>
        <w:t>Idem.</w:t>
      </w:r>
    </w:p>
  </w:footnote>
  <w:footnote w:id="8">
    <w:p w14:paraId="2ED1173A" w14:textId="77777777" w:rsidR="009A3735" w:rsidRDefault="005F7D3D">
      <w:pPr>
        <w:pStyle w:val="Endnote"/>
      </w:pPr>
      <w:r>
        <w:rPr>
          <w:rStyle w:val="FootnoteReference"/>
        </w:rPr>
        <w:footnoteRef/>
      </w:r>
      <w:r>
        <w:t>Ang Báb.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31DF7"/>
    <w:multiLevelType w:val="multilevel"/>
    <w:tmpl w:val="829898AA"/>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9A3735"/>
    <w:rsid w:val="005F7D3D"/>
    <w:rsid w:val="009A3735"/>
    <w:rsid w:val="00CA526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A759"/>
  <w15:docId w15:val="{93FA1B24-5AAD-4E5B-B6A3-95B41653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Ext Roman" w:eastAsia="Arial Unicode MS" w:hAnsi="Times Ext Roman" w:cs="Tahoma"/>
        <w:kern w:val="3"/>
        <w:sz w:val="24"/>
        <w:szCs w:val="24"/>
        <w:lang w:val="en-US" w:eastAsia="en-PH"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eastAsia="MS Mincho"/>
      <w:sz w:val="28"/>
      <w:szCs w:val="28"/>
    </w:rPr>
  </w:style>
  <w:style w:type="paragraph" w:styleId="List">
    <w:name w:val="List"/>
    <w:basedOn w:val="Textbody"/>
  </w:style>
  <w:style w:type="paragraph" w:styleId="Footer">
    <w:name w:val="footer"/>
    <w:basedOn w:val="Standard"/>
    <w:pPr>
      <w:suppressLineNumbers/>
      <w:tabs>
        <w:tab w:val="center" w:pos="5040"/>
        <w:tab w:val="right" w:pos="10080"/>
      </w:tabs>
    </w:pPr>
  </w:style>
  <w:style w:type="paragraph" w:styleId="Caption">
    <w:name w:val="caption"/>
    <w:basedOn w:val="Standard"/>
    <w:pPr>
      <w:suppressLineNumbers/>
      <w:spacing w:before="120" w:after="120"/>
    </w:pPr>
    <w:rPr>
      <w:i/>
      <w:iCs/>
      <w:sz w:val="20"/>
      <w:szCs w:val="20"/>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customStyle="1" w:styleId="Index">
    <w:name w:val="Index"/>
    <w:basedOn w:val="Standard"/>
    <w:pPr>
      <w:suppressLineNumbers/>
    </w:pPr>
  </w:style>
  <w:style w:type="character" w:customStyle="1" w:styleId="FootnoteSymbol">
    <w:name w:val="Footnote Symbol"/>
  </w:style>
  <w:style w:type="character" w:customStyle="1" w:styleId="NumberingSymbols">
    <w:name w:val="Numbering Symbols"/>
  </w:style>
  <w:style w:type="character" w:customStyle="1" w:styleId="EndnoteSymbol">
    <w:name w:val="End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7664</Words>
  <Characters>43688</Characters>
  <Application>Microsoft Office Word</Application>
  <DocSecurity>0</DocSecurity>
  <Lines>364</Lines>
  <Paragraphs>102</Paragraphs>
  <ScaleCrop>false</ScaleCrop>
  <Company/>
  <LinksUpToDate>false</LinksUpToDate>
  <CharactersWithSpaces>51250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Adore Newman</dc:creator>
  <cp:lastModifiedBy>Jerome Alabat</cp:lastModifiedBy>
  <cp:revision>2</cp:revision>
  <cp:lastPrinted>2008-02-27T14:29:00Z</cp:lastPrinted>
  <dcterms:created xsi:type="dcterms:W3CDTF">2021-04-10T07:17:00Z</dcterms:created>
  <dcterms:modified xsi:type="dcterms:W3CDTF">2021-04-10T07:17:00Z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